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CC" w:rsidRPr="0002536A" w:rsidRDefault="001C63CC" w:rsidP="00212083">
      <w:pPr>
        <w:jc w:val="center"/>
        <w:rPr>
          <w:rFonts w:cs="B Zar"/>
          <w:rtl/>
          <w:lang w:bidi="fa-IR"/>
        </w:rPr>
      </w:pPr>
      <w:bookmarkStart w:id="0" w:name="_GoBack"/>
      <w:bookmarkEnd w:id="0"/>
      <w:r w:rsidRPr="0002536A">
        <w:rPr>
          <w:rFonts w:cs="B Zar" w:hint="cs"/>
          <w:rtl/>
          <w:lang w:bidi="fa-IR"/>
        </w:rPr>
        <w:t>بسمه تعالي</w:t>
      </w:r>
    </w:p>
    <w:p w:rsidR="00212083" w:rsidRPr="001464CE" w:rsidRDefault="00212083" w:rsidP="00212083">
      <w:pPr>
        <w:jc w:val="center"/>
        <w:rPr>
          <w:rFonts w:cs="Titr"/>
          <w:b/>
          <w:bCs/>
          <w:sz w:val="28"/>
          <w:szCs w:val="28"/>
          <w:rtl/>
          <w:lang w:bidi="fa-IR"/>
        </w:rPr>
      </w:pPr>
      <w:r w:rsidRPr="001464CE">
        <w:rPr>
          <w:rFonts w:cs="Titr" w:hint="cs"/>
          <w:b/>
          <w:bCs/>
          <w:sz w:val="28"/>
          <w:szCs w:val="28"/>
          <w:rtl/>
          <w:lang w:bidi="fa-IR"/>
        </w:rPr>
        <w:t>قرارداد</w:t>
      </w:r>
      <w:r w:rsidR="002A0D65" w:rsidRPr="001464CE">
        <w:rPr>
          <w:rFonts w:cs="Titr" w:hint="cs"/>
          <w:b/>
          <w:bCs/>
          <w:sz w:val="28"/>
          <w:szCs w:val="28"/>
          <w:rtl/>
          <w:lang w:bidi="fa-IR"/>
        </w:rPr>
        <w:t xml:space="preserve"> كار محدود و موقت</w:t>
      </w:r>
    </w:p>
    <w:p w:rsidR="00A511E9" w:rsidRPr="002A0D65" w:rsidRDefault="00A511E9" w:rsidP="00212083">
      <w:pPr>
        <w:jc w:val="center"/>
        <w:rPr>
          <w:rFonts w:cs="Zar"/>
          <w:b/>
          <w:bCs/>
          <w:sz w:val="28"/>
          <w:szCs w:val="28"/>
          <w:rtl/>
          <w:lang w:bidi="fa-IR"/>
        </w:rPr>
      </w:pPr>
    </w:p>
    <w:p w:rsidR="00DE0AAC" w:rsidRPr="002A4788" w:rsidRDefault="00B447F2" w:rsidP="00CB4315">
      <w:pPr>
        <w:ind w:firstLine="458"/>
        <w:jc w:val="both"/>
        <w:rPr>
          <w:rFonts w:cs="B Zar"/>
          <w:sz w:val="28"/>
          <w:szCs w:val="28"/>
          <w:rtl/>
          <w:lang w:bidi="fa-IR"/>
        </w:rPr>
      </w:pPr>
      <w:r w:rsidRPr="002A4788">
        <w:rPr>
          <w:rFonts w:cs="B Zar" w:hint="cs"/>
          <w:sz w:val="28"/>
          <w:szCs w:val="28"/>
          <w:rtl/>
          <w:lang w:bidi="fa-IR"/>
        </w:rPr>
        <w:t>در اجراي ماده (6)</w:t>
      </w:r>
      <w:r w:rsidR="001C3AF2" w:rsidRPr="002A4788">
        <w:rPr>
          <w:rFonts w:cs="B Zar" w:hint="cs"/>
          <w:sz w:val="28"/>
          <w:szCs w:val="28"/>
          <w:rtl/>
          <w:lang w:bidi="fa-IR"/>
        </w:rPr>
        <w:t xml:space="preserve"> مقررات اجرايي</w:t>
      </w:r>
      <w:r w:rsidR="00502C3A" w:rsidRPr="002A4788">
        <w:rPr>
          <w:rFonts w:cs="B Zar" w:hint="cs"/>
          <w:sz w:val="28"/>
          <w:szCs w:val="28"/>
          <w:rtl/>
          <w:lang w:bidi="fa-IR"/>
        </w:rPr>
        <w:t xml:space="preserve"> </w:t>
      </w:r>
      <w:r w:rsidR="00657F1B" w:rsidRPr="002A4788">
        <w:rPr>
          <w:rFonts w:cs="B Zar" w:hint="cs"/>
          <w:sz w:val="28"/>
          <w:szCs w:val="28"/>
          <w:rtl/>
          <w:lang w:bidi="fa-IR"/>
        </w:rPr>
        <w:t>ماده (</w:t>
      </w:r>
      <w:r w:rsidR="001C3AF2" w:rsidRPr="002A4788">
        <w:rPr>
          <w:rFonts w:cs="B Zar" w:hint="cs"/>
          <w:sz w:val="28"/>
          <w:szCs w:val="28"/>
          <w:rtl/>
          <w:lang w:bidi="fa-IR"/>
        </w:rPr>
        <w:t>9</w:t>
      </w:r>
      <w:r w:rsidR="00657F1B" w:rsidRPr="002A4788">
        <w:rPr>
          <w:rFonts w:cs="B Zar" w:hint="cs"/>
          <w:sz w:val="28"/>
          <w:szCs w:val="28"/>
          <w:rtl/>
          <w:lang w:bidi="fa-IR"/>
        </w:rPr>
        <w:t>) قانون حمايت از شركت‌ها و موسسات دانش بنيان و تجاري</w:t>
      </w:r>
      <w:r w:rsidR="00657F1B" w:rsidRPr="002A4788">
        <w:rPr>
          <w:rFonts w:cs="B Zar"/>
          <w:sz w:val="28"/>
          <w:szCs w:val="28"/>
          <w:rtl/>
          <w:lang w:bidi="fa-IR"/>
        </w:rPr>
        <w:softHyphen/>
      </w:r>
      <w:r w:rsidR="00657F1B" w:rsidRPr="002A4788">
        <w:rPr>
          <w:rFonts w:cs="B Zar" w:hint="cs"/>
          <w:sz w:val="28"/>
          <w:szCs w:val="28"/>
          <w:rtl/>
          <w:lang w:bidi="fa-IR"/>
        </w:rPr>
        <w:t xml:space="preserve">سازي </w:t>
      </w:r>
      <w:r w:rsidR="00657F1B" w:rsidRPr="002A4788">
        <w:rPr>
          <w:rFonts w:cs="B Zar" w:hint="cs"/>
          <w:color w:val="000000" w:themeColor="text1"/>
          <w:sz w:val="28"/>
          <w:szCs w:val="28"/>
          <w:rtl/>
          <w:lang w:bidi="fa-IR"/>
        </w:rPr>
        <w:t xml:space="preserve">نوآوري‌ها و اختراعات مصوبه شماره </w:t>
      </w:r>
      <w:r w:rsidR="00C06552" w:rsidRPr="002A4788">
        <w:rPr>
          <w:rFonts w:cs="B Zar" w:hint="cs"/>
          <w:color w:val="000000" w:themeColor="text1"/>
          <w:sz w:val="28"/>
          <w:szCs w:val="28"/>
          <w:rtl/>
          <w:lang w:bidi="fa-IR"/>
        </w:rPr>
        <w:t>57953/258</w:t>
      </w:r>
      <w:r w:rsidR="00657F1B" w:rsidRPr="002A4788">
        <w:rPr>
          <w:rFonts w:cs="B Zar" w:hint="cs"/>
          <w:color w:val="000000" w:themeColor="text1"/>
          <w:sz w:val="28"/>
          <w:szCs w:val="28"/>
          <w:rtl/>
          <w:lang w:bidi="fa-IR"/>
        </w:rPr>
        <w:t xml:space="preserve"> مورخ </w:t>
      </w:r>
      <w:r w:rsidR="00C06552" w:rsidRPr="002A4788">
        <w:rPr>
          <w:rFonts w:cs="B Zar" w:hint="cs"/>
          <w:color w:val="000000" w:themeColor="text1"/>
          <w:sz w:val="28"/>
          <w:szCs w:val="28"/>
          <w:rtl/>
          <w:lang w:bidi="fa-IR"/>
        </w:rPr>
        <w:t>30/08/1389</w:t>
      </w:r>
      <w:r w:rsidR="00657F1B" w:rsidRPr="002A4788">
        <w:rPr>
          <w:rFonts w:cs="B Zar" w:hint="cs"/>
          <w:color w:val="000000" w:themeColor="text1"/>
          <w:sz w:val="28"/>
          <w:szCs w:val="28"/>
          <w:rtl/>
          <w:lang w:bidi="fa-IR"/>
        </w:rPr>
        <w:t xml:space="preserve"> </w:t>
      </w:r>
      <w:r w:rsidR="001C3AF2" w:rsidRPr="002A4788">
        <w:rPr>
          <w:rFonts w:cs="B Zar" w:hint="cs"/>
          <w:color w:val="000000" w:themeColor="text1"/>
          <w:sz w:val="28"/>
          <w:szCs w:val="28"/>
          <w:rtl/>
          <w:lang w:bidi="fa-IR"/>
        </w:rPr>
        <w:t>مجلس شوراي اسلامي</w:t>
      </w:r>
      <w:r w:rsidR="007D3315" w:rsidRPr="002A4788">
        <w:rPr>
          <w:rStyle w:val="FootnoteReference"/>
          <w:rFonts w:cs="B Zar"/>
          <w:color w:val="000000" w:themeColor="text1"/>
          <w:sz w:val="28"/>
          <w:szCs w:val="28"/>
          <w:rtl/>
          <w:lang w:bidi="fa-IR"/>
        </w:rPr>
        <w:footnoteReference w:id="1"/>
      </w:r>
      <w:r w:rsidR="00CB4315" w:rsidRPr="002A4788">
        <w:rPr>
          <w:rFonts w:cs="B Zar" w:hint="cs"/>
          <w:color w:val="000000" w:themeColor="text1"/>
          <w:sz w:val="28"/>
          <w:szCs w:val="28"/>
          <w:rtl/>
          <w:lang w:bidi="fa-IR"/>
        </w:rPr>
        <w:t xml:space="preserve"> </w:t>
      </w:r>
      <w:r w:rsidR="00657F1B" w:rsidRPr="002A4788">
        <w:rPr>
          <w:rFonts w:cs="B Zar" w:hint="cs"/>
          <w:color w:val="000000" w:themeColor="text1"/>
          <w:sz w:val="28"/>
          <w:szCs w:val="28"/>
          <w:rtl/>
          <w:lang w:bidi="fa-IR"/>
        </w:rPr>
        <w:t>مي‌باشد</w:t>
      </w:r>
      <w:r w:rsidR="0065561A" w:rsidRPr="002A4788">
        <w:rPr>
          <w:rFonts w:cs="B Zar"/>
          <w:color w:val="000000" w:themeColor="text1"/>
          <w:sz w:val="28"/>
          <w:szCs w:val="28"/>
          <w:lang w:bidi="fa-IR"/>
        </w:rPr>
        <w:t>.</w:t>
      </w:r>
    </w:p>
    <w:p w:rsidR="00657F1B" w:rsidRDefault="00657F1B" w:rsidP="00B447F2">
      <w:pPr>
        <w:tabs>
          <w:tab w:val="left" w:pos="98"/>
        </w:tabs>
        <w:ind w:firstLine="458"/>
        <w:jc w:val="lowKashida"/>
        <w:rPr>
          <w:rFonts w:cs="Zar"/>
          <w:sz w:val="28"/>
          <w:szCs w:val="28"/>
          <w:rtl/>
          <w:lang w:bidi="fa-IR"/>
        </w:rPr>
      </w:pPr>
    </w:p>
    <w:p w:rsidR="00931145" w:rsidRPr="002A4788" w:rsidRDefault="00592FEF" w:rsidP="00DE0AAC">
      <w:pPr>
        <w:tabs>
          <w:tab w:val="left" w:pos="98"/>
        </w:tabs>
        <w:jc w:val="lowKashida"/>
        <w:rPr>
          <w:rFonts w:cs="B Zar"/>
          <w:sz w:val="28"/>
          <w:szCs w:val="28"/>
          <w:rtl/>
          <w:lang w:bidi="fa-IR"/>
        </w:rPr>
      </w:pPr>
      <w:r w:rsidRPr="002A4788">
        <w:rPr>
          <w:rFonts w:cs="B Zar" w:hint="cs"/>
          <w:sz w:val="28"/>
          <w:szCs w:val="28"/>
          <w:rtl/>
          <w:lang w:bidi="fa-IR"/>
        </w:rPr>
        <w:t xml:space="preserve"> اين قرارداد بين شركت/ كارگاه/ موسسه </w:t>
      </w:r>
      <w:r w:rsidRPr="002A4788">
        <w:rPr>
          <w:rFonts w:cs="B Zar" w:hint="cs"/>
          <w:sz w:val="28"/>
          <w:szCs w:val="28"/>
          <w:rtl/>
          <w:lang w:bidi="fa-IR"/>
        </w:rPr>
        <w:tab/>
      </w:r>
      <w:r w:rsidRPr="002A4788">
        <w:rPr>
          <w:rFonts w:cs="B Zar" w:hint="cs"/>
          <w:sz w:val="28"/>
          <w:szCs w:val="28"/>
          <w:rtl/>
          <w:lang w:bidi="fa-IR"/>
        </w:rPr>
        <w:tab/>
      </w:r>
      <w:r w:rsidRPr="002A4788">
        <w:rPr>
          <w:rFonts w:cs="B Zar" w:hint="cs"/>
          <w:sz w:val="28"/>
          <w:szCs w:val="28"/>
          <w:rtl/>
          <w:lang w:bidi="fa-IR"/>
        </w:rPr>
        <w:tab/>
        <w:t xml:space="preserve">به شماره ثبت </w:t>
      </w:r>
      <w:r w:rsidRPr="002A4788">
        <w:rPr>
          <w:rFonts w:cs="B Zar" w:hint="cs"/>
          <w:sz w:val="28"/>
          <w:szCs w:val="28"/>
          <w:rtl/>
          <w:lang w:bidi="fa-IR"/>
        </w:rPr>
        <w:tab/>
      </w:r>
      <w:r w:rsidRPr="002A4788">
        <w:rPr>
          <w:rFonts w:cs="B Zar" w:hint="cs"/>
          <w:sz w:val="28"/>
          <w:szCs w:val="28"/>
          <w:rtl/>
          <w:lang w:bidi="fa-IR"/>
        </w:rPr>
        <w:tab/>
      </w:r>
      <w:r w:rsidRPr="002A4788">
        <w:rPr>
          <w:rFonts w:cs="B Zar" w:hint="cs"/>
          <w:sz w:val="28"/>
          <w:szCs w:val="28"/>
          <w:rtl/>
          <w:lang w:bidi="fa-IR"/>
        </w:rPr>
        <w:tab/>
      </w:r>
      <w:r w:rsidR="00B978E3" w:rsidRPr="002A4788">
        <w:rPr>
          <w:rFonts w:cs="B Zar" w:hint="cs"/>
          <w:sz w:val="28"/>
          <w:szCs w:val="28"/>
          <w:rtl/>
          <w:lang w:bidi="fa-IR"/>
        </w:rPr>
        <w:t xml:space="preserve">به آدرس </w:t>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t xml:space="preserve">كه در اين قرارداد به اختصار «كارفرما» ناميده مي‌شود با نمايندگي‌ </w:t>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t xml:space="preserve">از يك طرف و آقاي </w:t>
      </w:r>
      <w:r w:rsidR="00B978E3" w:rsidRPr="002A4788">
        <w:rPr>
          <w:rFonts w:cs="B Zar" w:hint="cs"/>
          <w:sz w:val="28"/>
          <w:szCs w:val="28"/>
          <w:rtl/>
          <w:lang w:bidi="fa-IR"/>
        </w:rPr>
        <w:tab/>
      </w:r>
      <w:r w:rsidR="00B978E3" w:rsidRPr="002A4788">
        <w:rPr>
          <w:rFonts w:cs="B Zar" w:hint="cs"/>
          <w:sz w:val="28"/>
          <w:szCs w:val="28"/>
          <w:rtl/>
          <w:lang w:bidi="fa-IR"/>
        </w:rPr>
        <w:tab/>
      </w:r>
      <w:r w:rsidR="00B978E3" w:rsidRPr="002A4788">
        <w:rPr>
          <w:rFonts w:cs="B Zar" w:hint="cs"/>
          <w:sz w:val="28"/>
          <w:szCs w:val="28"/>
          <w:rtl/>
          <w:lang w:bidi="fa-IR"/>
        </w:rPr>
        <w:tab/>
        <w:t xml:space="preserve">كه از اين پس «كارگر» ناميده مي‌شود از طرف ديگر با مشخصات ذيل منعقد مي‌گردد و هر يك از طرفين متعهد به اجراي مفاد </w:t>
      </w:r>
      <w:r w:rsidR="00ED0056" w:rsidRPr="002A4788">
        <w:rPr>
          <w:rFonts w:cs="B Zar" w:hint="cs"/>
          <w:sz w:val="28"/>
          <w:szCs w:val="28"/>
          <w:rtl/>
          <w:lang w:bidi="fa-IR"/>
        </w:rPr>
        <w:t>آن است.</w:t>
      </w:r>
    </w:p>
    <w:p w:rsidR="00640E48" w:rsidRPr="002A4788" w:rsidRDefault="00640E48" w:rsidP="00640E48">
      <w:pPr>
        <w:jc w:val="lowKashida"/>
        <w:rPr>
          <w:rFonts w:cs="B Zar"/>
          <w:sz w:val="28"/>
          <w:szCs w:val="28"/>
          <w:rtl/>
          <w:lang w:bidi="fa-IR"/>
        </w:rPr>
      </w:pPr>
      <w:r w:rsidRPr="002A4788">
        <w:rPr>
          <w:rFonts w:cs="B Zar" w:hint="cs"/>
          <w:sz w:val="28"/>
          <w:szCs w:val="28"/>
          <w:rtl/>
          <w:lang w:bidi="fa-IR"/>
        </w:rPr>
        <w:t>نام:</w:t>
      </w:r>
      <w:r w:rsidRPr="002A4788">
        <w:rPr>
          <w:rFonts w:cs="B Zar" w:hint="cs"/>
          <w:sz w:val="28"/>
          <w:szCs w:val="28"/>
          <w:rtl/>
          <w:lang w:bidi="fa-IR"/>
        </w:rPr>
        <w:tab/>
      </w:r>
      <w:r w:rsidRPr="002A4788">
        <w:rPr>
          <w:rFonts w:cs="B Zar" w:hint="cs"/>
          <w:sz w:val="28"/>
          <w:szCs w:val="28"/>
          <w:rtl/>
          <w:lang w:bidi="fa-IR"/>
        </w:rPr>
        <w:tab/>
        <w:t>نام‌خانوادگي:</w:t>
      </w:r>
      <w:r w:rsidRPr="002A4788">
        <w:rPr>
          <w:rFonts w:cs="B Zar" w:hint="cs"/>
          <w:sz w:val="28"/>
          <w:szCs w:val="28"/>
          <w:rtl/>
          <w:lang w:bidi="fa-IR"/>
        </w:rPr>
        <w:tab/>
      </w:r>
      <w:r w:rsidRPr="002A4788">
        <w:rPr>
          <w:rFonts w:cs="B Zar" w:hint="cs"/>
          <w:sz w:val="28"/>
          <w:szCs w:val="28"/>
          <w:rtl/>
          <w:lang w:bidi="fa-IR"/>
        </w:rPr>
        <w:tab/>
      </w:r>
      <w:r w:rsidRPr="002A4788">
        <w:rPr>
          <w:rFonts w:cs="B Zar" w:hint="cs"/>
          <w:sz w:val="28"/>
          <w:szCs w:val="28"/>
          <w:rtl/>
          <w:lang w:bidi="fa-IR"/>
        </w:rPr>
        <w:tab/>
        <w:t>شماره شناسنامه:</w:t>
      </w:r>
      <w:r w:rsidRPr="002A4788">
        <w:rPr>
          <w:rFonts w:cs="B Zar" w:hint="cs"/>
          <w:sz w:val="28"/>
          <w:szCs w:val="28"/>
          <w:rtl/>
          <w:lang w:bidi="fa-IR"/>
        </w:rPr>
        <w:tab/>
      </w:r>
      <w:r w:rsidRPr="002A4788">
        <w:rPr>
          <w:rFonts w:cs="B Zar" w:hint="cs"/>
          <w:sz w:val="28"/>
          <w:szCs w:val="28"/>
          <w:rtl/>
          <w:lang w:bidi="fa-IR"/>
        </w:rPr>
        <w:tab/>
      </w:r>
      <w:r w:rsidRPr="002A4788">
        <w:rPr>
          <w:rFonts w:cs="B Zar" w:hint="cs"/>
          <w:sz w:val="28"/>
          <w:szCs w:val="28"/>
          <w:rtl/>
          <w:lang w:bidi="fa-IR"/>
        </w:rPr>
        <w:tab/>
        <w:t>كدملي:</w:t>
      </w:r>
    </w:p>
    <w:p w:rsidR="00640E48" w:rsidRPr="002A4788" w:rsidRDefault="00640E48" w:rsidP="00640E48">
      <w:pPr>
        <w:jc w:val="lowKashida"/>
        <w:rPr>
          <w:rFonts w:cs="B Zar"/>
          <w:sz w:val="28"/>
          <w:szCs w:val="28"/>
          <w:rtl/>
          <w:lang w:bidi="fa-IR"/>
        </w:rPr>
      </w:pPr>
      <w:r w:rsidRPr="002A4788">
        <w:rPr>
          <w:rFonts w:cs="B Zar" w:hint="cs"/>
          <w:sz w:val="28"/>
          <w:szCs w:val="28"/>
          <w:rtl/>
          <w:lang w:bidi="fa-IR"/>
        </w:rPr>
        <w:t xml:space="preserve">تاريخ تولد:   /   /     13 </w:t>
      </w:r>
      <w:r w:rsidRPr="002A4788">
        <w:rPr>
          <w:rFonts w:cs="B Zar" w:hint="cs"/>
          <w:sz w:val="28"/>
          <w:szCs w:val="28"/>
          <w:rtl/>
          <w:lang w:bidi="fa-IR"/>
        </w:rPr>
        <w:tab/>
        <w:t xml:space="preserve">    محل تولد:</w:t>
      </w:r>
      <w:r w:rsidRPr="002A4788">
        <w:rPr>
          <w:rFonts w:cs="B Zar" w:hint="cs"/>
          <w:sz w:val="28"/>
          <w:szCs w:val="28"/>
          <w:rtl/>
          <w:lang w:bidi="fa-IR"/>
        </w:rPr>
        <w:tab/>
      </w:r>
      <w:r w:rsidRPr="002A4788">
        <w:rPr>
          <w:rFonts w:cs="B Zar" w:hint="cs"/>
          <w:sz w:val="28"/>
          <w:szCs w:val="28"/>
          <w:rtl/>
          <w:lang w:bidi="fa-IR"/>
        </w:rPr>
        <w:tab/>
        <w:t>نام پدر:</w:t>
      </w:r>
      <w:r w:rsidRPr="002A4788">
        <w:rPr>
          <w:rFonts w:cs="B Zar" w:hint="cs"/>
          <w:sz w:val="28"/>
          <w:szCs w:val="28"/>
          <w:rtl/>
          <w:lang w:bidi="fa-IR"/>
        </w:rPr>
        <w:tab/>
      </w:r>
      <w:r w:rsidRPr="002A4788">
        <w:rPr>
          <w:rFonts w:cs="B Zar" w:hint="cs"/>
          <w:sz w:val="28"/>
          <w:szCs w:val="28"/>
          <w:rtl/>
          <w:lang w:bidi="fa-IR"/>
        </w:rPr>
        <w:tab/>
      </w:r>
      <w:r w:rsidRPr="002A4788">
        <w:rPr>
          <w:rFonts w:cs="B Zar" w:hint="cs"/>
          <w:sz w:val="28"/>
          <w:szCs w:val="28"/>
          <w:rtl/>
          <w:lang w:bidi="fa-IR"/>
        </w:rPr>
        <w:tab/>
        <w:t>ميزان تحصيلات:</w:t>
      </w:r>
    </w:p>
    <w:p w:rsidR="00640E48" w:rsidRPr="002A4788" w:rsidRDefault="00675C0C" w:rsidP="00640E48">
      <w:pPr>
        <w:jc w:val="lowKashida"/>
        <w:rPr>
          <w:rFonts w:cs="B Zar"/>
          <w:sz w:val="28"/>
          <w:szCs w:val="28"/>
          <w:rtl/>
          <w:lang w:bidi="fa-IR"/>
        </w:rPr>
      </w:pPr>
      <w:r w:rsidRPr="002A4788">
        <w:rPr>
          <w:rFonts w:cs="B Zar"/>
          <w:noProof/>
          <w:sz w:val="28"/>
          <w:szCs w:val="28"/>
          <w:rtl/>
          <w:lang w:bidi="fa-IR"/>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81280</wp:posOffset>
                </wp:positionV>
                <wp:extent cx="114300" cy="114300"/>
                <wp:effectExtent l="5715" t="12065" r="13335" b="698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1E368" id="Rectangle 12" o:spid="_x0000_s1026" style="position:absolute;margin-left:24pt;margin-top:6.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tu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"/>
            </w:pict>
          </mc:Fallback>
        </mc:AlternateContent>
      </w:r>
      <w:r w:rsidRPr="002A4788">
        <w:rPr>
          <w:rFonts w:cs="B Zar"/>
          <w:noProof/>
          <w:sz w:val="28"/>
          <w:szCs w:val="28"/>
          <w:rtl/>
          <w:lang w:bidi="fa-IR"/>
        </w:rPr>
        <mc:AlternateContent>
          <mc:Choice Requires="wps">
            <w:drawing>
              <wp:anchor distT="0" distB="0" distL="114300" distR="114300" simplePos="0" relativeHeight="251656192" behindDoc="0" locked="0" layoutInCell="1" allowOverlap="1">
                <wp:simplePos x="0" y="0"/>
                <wp:positionH relativeFrom="column">
                  <wp:posOffset>806450</wp:posOffset>
                </wp:positionH>
                <wp:positionV relativeFrom="paragraph">
                  <wp:posOffset>93345</wp:posOffset>
                </wp:positionV>
                <wp:extent cx="114300" cy="114300"/>
                <wp:effectExtent l="12065" t="5080" r="698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658E4" id="Rectangle 9" o:spid="_x0000_s1026" style="position:absolute;margin-left:63.5pt;margin-top:7.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WDHA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"/>
            </w:pict>
          </mc:Fallback>
        </mc:AlternateContent>
      </w:r>
      <w:r w:rsidR="00640E48" w:rsidRPr="002A4788">
        <w:rPr>
          <w:rFonts w:cs="B Zar" w:hint="cs"/>
          <w:sz w:val="28"/>
          <w:szCs w:val="28"/>
          <w:rtl/>
          <w:lang w:bidi="fa-IR"/>
        </w:rPr>
        <w:t>رشته تحصيلي:</w:t>
      </w:r>
      <w:r w:rsidR="00640E48" w:rsidRPr="002A4788">
        <w:rPr>
          <w:rFonts w:cs="B Zar" w:hint="cs"/>
          <w:sz w:val="28"/>
          <w:szCs w:val="28"/>
          <w:rtl/>
          <w:lang w:bidi="fa-IR"/>
        </w:rPr>
        <w:tab/>
      </w:r>
      <w:r w:rsidR="00640E48" w:rsidRPr="002A4788">
        <w:rPr>
          <w:rFonts w:cs="B Zar" w:hint="cs"/>
          <w:sz w:val="28"/>
          <w:szCs w:val="28"/>
          <w:rtl/>
          <w:lang w:bidi="fa-IR"/>
        </w:rPr>
        <w:tab/>
      </w:r>
      <w:r w:rsidR="00640E48" w:rsidRPr="002A4788">
        <w:rPr>
          <w:rFonts w:cs="B Zar" w:hint="cs"/>
          <w:sz w:val="28"/>
          <w:szCs w:val="28"/>
          <w:rtl/>
          <w:lang w:bidi="fa-IR"/>
        </w:rPr>
        <w:tab/>
        <w:t>وضعيت نظام‌وظيفه:</w:t>
      </w:r>
      <w:r w:rsidR="00640E48" w:rsidRPr="002A4788">
        <w:rPr>
          <w:rFonts w:cs="B Zar" w:hint="cs"/>
          <w:sz w:val="28"/>
          <w:szCs w:val="28"/>
          <w:rtl/>
          <w:lang w:bidi="fa-IR"/>
        </w:rPr>
        <w:tab/>
      </w:r>
      <w:r w:rsidR="00640E48" w:rsidRPr="002A4788">
        <w:rPr>
          <w:rFonts w:cs="B Zar" w:hint="cs"/>
          <w:sz w:val="28"/>
          <w:szCs w:val="28"/>
          <w:rtl/>
          <w:lang w:bidi="fa-IR"/>
        </w:rPr>
        <w:tab/>
      </w:r>
      <w:r w:rsidR="00640E48" w:rsidRPr="002A4788">
        <w:rPr>
          <w:rFonts w:cs="B Zar" w:hint="cs"/>
          <w:sz w:val="28"/>
          <w:szCs w:val="28"/>
          <w:rtl/>
          <w:lang w:bidi="fa-IR"/>
        </w:rPr>
        <w:tab/>
        <w:t>وضعيت تاهل: متاهل</w:t>
      </w:r>
      <w:r w:rsidRPr="002A4788">
        <w:rPr>
          <w:rFonts w:cs="B Zar"/>
          <w:noProof/>
          <w:sz w:val="28"/>
          <w:szCs w:val="28"/>
          <w:rtl/>
          <w:lang w:bidi="fa-IR"/>
        </w:rPr>
        <mc:AlternateContent>
          <mc:Choice Requires="wpc">
            <w:drawing>
              <wp:inline distT="0" distB="0" distL="0" distR="0">
                <wp:extent cx="114300" cy="114300"/>
                <wp:effectExtent l="0" t="4445" r="635"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6227B68" id="Canvas 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r w:rsidR="00640E48" w:rsidRPr="002A4788">
        <w:rPr>
          <w:rFonts w:cs="B Zar" w:hint="cs"/>
          <w:sz w:val="28"/>
          <w:szCs w:val="28"/>
          <w:rtl/>
          <w:lang w:bidi="fa-IR"/>
        </w:rPr>
        <w:t xml:space="preserve">   مجرد</w:t>
      </w:r>
      <w:r w:rsidRPr="002A4788">
        <w:rPr>
          <w:rFonts w:cs="B Zar"/>
          <w:noProof/>
          <w:sz w:val="28"/>
          <w:szCs w:val="28"/>
          <w:rtl/>
          <w:lang w:bidi="fa-IR"/>
        </w:rPr>
        <mc:AlternateContent>
          <mc:Choice Requires="wpc">
            <w:drawing>
              <wp:inline distT="0" distB="0" distL="0" distR="0">
                <wp:extent cx="114300" cy="114300"/>
                <wp:effectExtent l="0" t="4445" r="444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7B59E06" id="Canvas 10"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p>
    <w:p w:rsidR="00310BC5" w:rsidRPr="002A4788" w:rsidRDefault="00640E48" w:rsidP="00640E48">
      <w:pPr>
        <w:jc w:val="lowKashida"/>
        <w:rPr>
          <w:rFonts w:cs="B Zar"/>
          <w:color w:val="C0C0C0"/>
          <w:sz w:val="28"/>
          <w:szCs w:val="28"/>
          <w:rtl/>
          <w:lang w:bidi="fa-IR"/>
        </w:rPr>
      </w:pPr>
      <w:r w:rsidRPr="002A4788">
        <w:rPr>
          <w:rFonts w:cs="B Zar" w:hint="cs"/>
          <w:sz w:val="28"/>
          <w:szCs w:val="28"/>
          <w:rtl/>
          <w:lang w:bidi="fa-IR"/>
        </w:rPr>
        <w:t xml:space="preserve">تعداد افراد تحت تكفل </w:t>
      </w:r>
      <w:r w:rsidR="00310BC5" w:rsidRPr="002A4788">
        <w:rPr>
          <w:rFonts w:cs="B Zar" w:hint="cs"/>
          <w:sz w:val="28"/>
          <w:szCs w:val="28"/>
          <w:rtl/>
          <w:lang w:bidi="fa-IR"/>
        </w:rPr>
        <w:tab/>
      </w:r>
      <w:r w:rsidR="00310BC5" w:rsidRPr="002A4788">
        <w:rPr>
          <w:rFonts w:cs="B Zar" w:hint="cs"/>
          <w:sz w:val="28"/>
          <w:szCs w:val="28"/>
          <w:rtl/>
          <w:lang w:bidi="fa-IR"/>
        </w:rPr>
        <w:tab/>
        <w:t>دين:</w:t>
      </w:r>
      <w:r w:rsidR="00310BC5" w:rsidRPr="002A4788">
        <w:rPr>
          <w:rFonts w:cs="B Zar" w:hint="cs"/>
          <w:sz w:val="28"/>
          <w:szCs w:val="28"/>
          <w:rtl/>
          <w:lang w:bidi="fa-IR"/>
        </w:rPr>
        <w:tab/>
      </w:r>
      <w:r w:rsidR="00310BC5" w:rsidRPr="002A4788">
        <w:rPr>
          <w:rFonts w:cs="B Zar" w:hint="cs"/>
          <w:sz w:val="28"/>
          <w:szCs w:val="28"/>
          <w:rtl/>
          <w:lang w:bidi="fa-IR"/>
        </w:rPr>
        <w:tab/>
        <w:t>مذهب:</w:t>
      </w:r>
      <w:r w:rsidR="00310BC5" w:rsidRPr="002A4788">
        <w:rPr>
          <w:rFonts w:cs="B Zar" w:hint="cs"/>
          <w:sz w:val="28"/>
          <w:szCs w:val="28"/>
          <w:rtl/>
          <w:lang w:bidi="fa-IR"/>
        </w:rPr>
        <w:tab/>
      </w:r>
      <w:r w:rsidR="00310BC5" w:rsidRPr="002A4788">
        <w:rPr>
          <w:rFonts w:cs="B Zar" w:hint="cs"/>
          <w:sz w:val="28"/>
          <w:szCs w:val="28"/>
          <w:rtl/>
          <w:lang w:bidi="fa-IR"/>
        </w:rPr>
        <w:tab/>
      </w:r>
      <w:r w:rsidR="00310BC5" w:rsidRPr="002A4788">
        <w:rPr>
          <w:rFonts w:cs="B Zar" w:hint="cs"/>
          <w:sz w:val="28"/>
          <w:szCs w:val="28"/>
          <w:rtl/>
          <w:lang w:bidi="fa-IR"/>
        </w:rPr>
        <w:tab/>
        <w:t>نشاني محل سكونت:</w:t>
      </w:r>
      <w:r w:rsidR="00310BC5" w:rsidRPr="002A4788">
        <w:rPr>
          <w:rFonts w:cs="B Zar" w:hint="cs"/>
          <w:color w:val="C0C0C0"/>
          <w:sz w:val="28"/>
          <w:szCs w:val="28"/>
          <w:rtl/>
          <w:lang w:bidi="fa-IR"/>
        </w:rPr>
        <w:t xml:space="preserve"> ......................</w:t>
      </w:r>
    </w:p>
    <w:p w:rsidR="00640E48" w:rsidRPr="007E212F" w:rsidRDefault="00310BC5" w:rsidP="00310BC5">
      <w:pPr>
        <w:ind w:right="-180"/>
        <w:rPr>
          <w:rFonts w:cs="Zar"/>
          <w:color w:val="C0C0C0"/>
          <w:sz w:val="28"/>
          <w:szCs w:val="28"/>
          <w:rtl/>
          <w:lang w:bidi="fa-IR"/>
        </w:rPr>
      </w:pPr>
      <w:r w:rsidRPr="002A4788">
        <w:rPr>
          <w:rFonts w:cs="B Zar" w:hint="cs"/>
          <w:color w:val="C0C0C0"/>
          <w:sz w:val="28"/>
          <w:szCs w:val="28"/>
          <w:rtl/>
          <w:lang w:bidi="fa-IR"/>
        </w:rPr>
        <w:t>.............................................................................................................................................................................</w:t>
      </w:r>
    </w:p>
    <w:p w:rsidR="00ED0056" w:rsidRDefault="00ED0056" w:rsidP="00ED0056">
      <w:pPr>
        <w:ind w:firstLine="720"/>
        <w:jc w:val="lowKashida"/>
        <w:rPr>
          <w:rFonts w:cs="Zar"/>
          <w:sz w:val="28"/>
          <w:szCs w:val="28"/>
          <w:rtl/>
          <w:lang w:bidi="fa-IR"/>
        </w:rPr>
      </w:pPr>
    </w:p>
    <w:p w:rsidR="00212083" w:rsidRPr="002A4788" w:rsidRDefault="00310BC5" w:rsidP="00310BC5">
      <w:pPr>
        <w:jc w:val="lowKashida"/>
        <w:rPr>
          <w:rFonts w:cs="B Zar"/>
          <w:b/>
          <w:bCs/>
          <w:lang w:bidi="fa-IR"/>
        </w:rPr>
      </w:pPr>
      <w:r w:rsidRPr="002A4788">
        <w:rPr>
          <w:rFonts w:cs="B Zar" w:hint="cs"/>
          <w:b/>
          <w:bCs/>
          <w:rtl/>
          <w:lang w:bidi="fa-IR"/>
        </w:rPr>
        <w:t>ماده1) موضوع قرارداد</w:t>
      </w:r>
    </w:p>
    <w:p w:rsidR="00667CD5" w:rsidRPr="002A4788" w:rsidRDefault="00310BC5" w:rsidP="00FA2C9D">
      <w:pPr>
        <w:ind w:left="50"/>
        <w:jc w:val="lowKashida"/>
        <w:rPr>
          <w:rFonts w:cs="B Zar"/>
          <w:sz w:val="28"/>
          <w:szCs w:val="28"/>
          <w:rtl/>
          <w:lang w:bidi="fa-IR"/>
        </w:rPr>
      </w:pPr>
      <w:r w:rsidRPr="002A4788">
        <w:rPr>
          <w:rFonts w:cs="B Zar" w:hint="cs"/>
          <w:sz w:val="28"/>
          <w:szCs w:val="28"/>
          <w:rtl/>
          <w:lang w:bidi="fa-IR"/>
        </w:rPr>
        <w:t xml:space="preserve">موضوع قرارداد عبارت است از انجام كار </w:t>
      </w:r>
      <w:r w:rsidRPr="002A4788">
        <w:rPr>
          <w:rFonts w:cs="B Zar" w:hint="cs"/>
          <w:sz w:val="28"/>
          <w:szCs w:val="28"/>
          <w:rtl/>
          <w:lang w:bidi="fa-IR"/>
        </w:rPr>
        <w:tab/>
      </w:r>
      <w:r w:rsidRPr="002A4788">
        <w:rPr>
          <w:rFonts w:cs="B Zar" w:hint="cs"/>
          <w:sz w:val="28"/>
          <w:szCs w:val="28"/>
          <w:rtl/>
          <w:lang w:bidi="fa-IR"/>
        </w:rPr>
        <w:tab/>
        <w:t>در پروژه/كارگاه</w:t>
      </w:r>
      <w:r w:rsidRPr="002A4788">
        <w:rPr>
          <w:rFonts w:cs="B Zar" w:hint="cs"/>
          <w:sz w:val="28"/>
          <w:szCs w:val="28"/>
          <w:rtl/>
          <w:lang w:bidi="fa-IR"/>
        </w:rPr>
        <w:tab/>
      </w:r>
      <w:r w:rsidRPr="002A4788">
        <w:rPr>
          <w:rFonts w:cs="B Zar" w:hint="cs"/>
          <w:sz w:val="28"/>
          <w:szCs w:val="28"/>
          <w:rtl/>
          <w:lang w:bidi="fa-IR"/>
        </w:rPr>
        <w:tab/>
        <w:t>در شغل</w:t>
      </w:r>
      <w:r w:rsidRPr="002A4788">
        <w:rPr>
          <w:rFonts w:cs="B Zar" w:hint="cs"/>
          <w:sz w:val="28"/>
          <w:szCs w:val="28"/>
          <w:rtl/>
          <w:lang w:bidi="fa-IR"/>
        </w:rPr>
        <w:tab/>
      </w:r>
      <w:r w:rsidRPr="002A4788">
        <w:rPr>
          <w:rFonts w:cs="B Zar" w:hint="cs"/>
          <w:sz w:val="28"/>
          <w:szCs w:val="28"/>
          <w:rtl/>
          <w:lang w:bidi="fa-IR"/>
        </w:rPr>
        <w:tab/>
        <w:t>وظايفي كه از سوي كارفرما به طرف قرارداد ارجاع مي‌شود تا وظايف محول را با رعايت نظامات و مشورت كارگاه انجام دهد.</w:t>
      </w:r>
    </w:p>
    <w:p w:rsidR="00310BC5" w:rsidRPr="002A4788" w:rsidRDefault="00310BC5" w:rsidP="00310BC5">
      <w:pPr>
        <w:jc w:val="lowKashida"/>
        <w:rPr>
          <w:rFonts w:cs="B Zar"/>
          <w:b/>
          <w:bCs/>
          <w:rtl/>
          <w:lang w:bidi="fa-IR"/>
        </w:rPr>
      </w:pPr>
      <w:r w:rsidRPr="002A4788">
        <w:rPr>
          <w:rFonts w:cs="B Zar" w:hint="cs"/>
          <w:b/>
          <w:bCs/>
          <w:rtl/>
          <w:lang w:bidi="fa-IR"/>
        </w:rPr>
        <w:t>ماده2) محل انجام كار</w:t>
      </w:r>
    </w:p>
    <w:p w:rsidR="00310BC5" w:rsidRPr="002A4788" w:rsidRDefault="00310BC5" w:rsidP="00DB3A59">
      <w:pPr>
        <w:jc w:val="lowKashida"/>
        <w:rPr>
          <w:rFonts w:cs="B Zar"/>
          <w:sz w:val="28"/>
          <w:szCs w:val="28"/>
          <w:rtl/>
          <w:lang w:bidi="fa-IR"/>
        </w:rPr>
      </w:pPr>
      <w:r w:rsidRPr="002A4788">
        <w:rPr>
          <w:rFonts w:cs="B Zar" w:hint="cs"/>
          <w:sz w:val="28"/>
          <w:szCs w:val="28"/>
          <w:rtl/>
          <w:lang w:bidi="fa-IR"/>
        </w:rPr>
        <w:t xml:space="preserve">محل انجام كار در </w:t>
      </w:r>
      <w:r w:rsidRPr="002A4788">
        <w:rPr>
          <w:rFonts w:cs="B Zar" w:hint="cs"/>
          <w:sz w:val="28"/>
          <w:szCs w:val="28"/>
          <w:rtl/>
          <w:lang w:bidi="fa-IR"/>
        </w:rPr>
        <w:tab/>
      </w:r>
      <w:r w:rsidRPr="002A4788">
        <w:rPr>
          <w:rFonts w:cs="B Zar" w:hint="cs"/>
          <w:sz w:val="28"/>
          <w:szCs w:val="28"/>
          <w:rtl/>
          <w:lang w:bidi="fa-IR"/>
        </w:rPr>
        <w:tab/>
        <w:t>كارفرما و ملحقات و من</w:t>
      </w:r>
      <w:r w:rsidR="00DB3A59" w:rsidRPr="002A4788">
        <w:rPr>
          <w:rFonts w:cs="B Zar" w:hint="cs"/>
          <w:sz w:val="28"/>
          <w:szCs w:val="28"/>
          <w:rtl/>
          <w:lang w:bidi="fa-IR"/>
        </w:rPr>
        <w:t>ض</w:t>
      </w:r>
      <w:r w:rsidRPr="002A4788">
        <w:rPr>
          <w:rFonts w:cs="B Zar" w:hint="cs"/>
          <w:sz w:val="28"/>
          <w:szCs w:val="28"/>
          <w:rtl/>
          <w:lang w:bidi="fa-IR"/>
        </w:rPr>
        <w:t>مات آن واقع در پارك فناوري پرديس است كه در اين قرارداد «كارگاه» ناميده مي‌شود.</w:t>
      </w:r>
    </w:p>
    <w:p w:rsidR="00310BC5" w:rsidRPr="002A4788" w:rsidRDefault="00310BC5" w:rsidP="00310BC5">
      <w:pPr>
        <w:ind w:left="278"/>
        <w:jc w:val="lowKashida"/>
        <w:rPr>
          <w:rFonts w:cs="B Zar"/>
          <w:sz w:val="28"/>
          <w:szCs w:val="28"/>
          <w:lang w:bidi="fa-IR"/>
        </w:rPr>
      </w:pPr>
      <w:r w:rsidRPr="002A4788">
        <w:rPr>
          <w:rFonts w:cs="B Zar" w:hint="cs"/>
          <w:sz w:val="28"/>
          <w:szCs w:val="28"/>
          <w:rtl/>
          <w:lang w:bidi="fa-IR"/>
        </w:rPr>
        <w:t xml:space="preserve">تبصره: </w:t>
      </w:r>
      <w:r w:rsidR="003D29B6" w:rsidRPr="002A4788">
        <w:rPr>
          <w:rFonts w:cs="B Zar" w:hint="cs"/>
          <w:sz w:val="28"/>
          <w:szCs w:val="28"/>
          <w:rtl/>
          <w:lang w:bidi="fa-IR"/>
        </w:rPr>
        <w:t>«كارفرما» مي‌تواند به طرف قرارداد ماموريت دهد كه براي انجام امور شركت/ كارگاه/ موسسه در خارج از پارك فعاليت نمايد.</w:t>
      </w:r>
    </w:p>
    <w:p w:rsidR="003D29B6" w:rsidRPr="00C9396B" w:rsidRDefault="003D29B6" w:rsidP="003D29B6">
      <w:pPr>
        <w:jc w:val="lowKashida"/>
        <w:rPr>
          <w:rFonts w:cs="B Zar"/>
          <w:b/>
          <w:bCs/>
          <w:rtl/>
          <w:lang w:bidi="fa-IR"/>
        </w:rPr>
      </w:pPr>
      <w:r w:rsidRPr="00C9396B">
        <w:rPr>
          <w:rFonts w:cs="B Zar" w:hint="cs"/>
          <w:b/>
          <w:bCs/>
          <w:rtl/>
          <w:lang w:bidi="fa-IR"/>
        </w:rPr>
        <w:t>ماده3) مدت قرارداد</w:t>
      </w:r>
    </w:p>
    <w:p w:rsidR="00FA2C9D" w:rsidRPr="002A4788" w:rsidRDefault="003D29B6" w:rsidP="003D29B6">
      <w:pPr>
        <w:jc w:val="lowKashida"/>
        <w:rPr>
          <w:rFonts w:cs="B Zar"/>
          <w:sz w:val="28"/>
          <w:szCs w:val="28"/>
          <w:rtl/>
          <w:lang w:bidi="fa-IR"/>
        </w:rPr>
      </w:pPr>
      <w:r>
        <w:rPr>
          <w:rFonts w:cs="Zar" w:hint="cs"/>
          <w:sz w:val="28"/>
          <w:szCs w:val="28"/>
          <w:rtl/>
          <w:lang w:bidi="fa-IR"/>
        </w:rPr>
        <w:lastRenderedPageBreak/>
        <w:t xml:space="preserve"> </w:t>
      </w:r>
      <w:r w:rsidR="00F664A9" w:rsidRPr="002A4788">
        <w:rPr>
          <w:rFonts w:cs="B Zar" w:hint="cs"/>
          <w:sz w:val="28"/>
          <w:szCs w:val="28"/>
          <w:rtl/>
          <w:lang w:bidi="fa-IR"/>
        </w:rPr>
        <w:t xml:space="preserve">مدت اين قرارداد از تاريخ </w:t>
      </w:r>
      <w:r w:rsidRPr="002A4788">
        <w:rPr>
          <w:rFonts w:cs="B Zar" w:hint="cs"/>
          <w:sz w:val="28"/>
          <w:szCs w:val="28"/>
          <w:rtl/>
          <w:lang w:bidi="fa-IR"/>
        </w:rPr>
        <w:t xml:space="preserve"> </w:t>
      </w:r>
      <w:r w:rsidRPr="002A4788">
        <w:rPr>
          <w:rFonts w:cs="B Zar" w:hint="cs"/>
          <w:sz w:val="28"/>
          <w:szCs w:val="28"/>
          <w:rtl/>
          <w:lang w:bidi="fa-IR"/>
        </w:rPr>
        <w:tab/>
        <w:t xml:space="preserve">لغايت </w:t>
      </w:r>
      <w:r w:rsidRPr="002A4788">
        <w:rPr>
          <w:rFonts w:cs="B Zar" w:hint="cs"/>
          <w:sz w:val="28"/>
          <w:szCs w:val="28"/>
          <w:rtl/>
          <w:lang w:bidi="fa-IR"/>
        </w:rPr>
        <w:tab/>
      </w:r>
      <w:r w:rsidRPr="002A4788">
        <w:rPr>
          <w:rFonts w:cs="B Zar" w:hint="cs"/>
          <w:sz w:val="28"/>
          <w:szCs w:val="28"/>
          <w:rtl/>
          <w:lang w:bidi="fa-IR"/>
        </w:rPr>
        <w:tab/>
        <w:t xml:space="preserve">به مدت </w:t>
      </w:r>
      <w:r w:rsidRPr="002A4788">
        <w:rPr>
          <w:rFonts w:cs="B Zar" w:hint="cs"/>
          <w:sz w:val="28"/>
          <w:szCs w:val="28"/>
          <w:rtl/>
          <w:lang w:bidi="fa-IR"/>
        </w:rPr>
        <w:tab/>
      </w:r>
      <w:r w:rsidRPr="002A4788">
        <w:rPr>
          <w:rFonts w:cs="B Zar" w:hint="cs"/>
          <w:sz w:val="28"/>
          <w:szCs w:val="28"/>
          <w:rtl/>
          <w:lang w:bidi="fa-IR"/>
        </w:rPr>
        <w:tab/>
        <w:t>به صورت مدت موقت خواهد بود كه با پايان مدت مذكور قرارداد خاتمه و كارگر هيچگونه ادعايي به عنوان همكار دائم يا ادامه كار نسبت به «كارفرما» نخواهد داشت.</w:t>
      </w:r>
    </w:p>
    <w:p w:rsidR="007E212F" w:rsidRPr="002A4788" w:rsidRDefault="003D29B6" w:rsidP="00DB3A59">
      <w:pPr>
        <w:jc w:val="lowKashida"/>
        <w:rPr>
          <w:rFonts w:cs="B Zar"/>
          <w:sz w:val="28"/>
          <w:szCs w:val="28"/>
          <w:rtl/>
          <w:lang w:bidi="fa-IR"/>
        </w:rPr>
      </w:pPr>
      <w:r w:rsidRPr="002A4788">
        <w:rPr>
          <w:rFonts w:cs="B Zar" w:hint="cs"/>
          <w:sz w:val="28"/>
          <w:szCs w:val="28"/>
          <w:rtl/>
          <w:lang w:bidi="fa-IR"/>
        </w:rPr>
        <w:t xml:space="preserve">تمديد اين قرارداد به هيچ وجه تاثيري در ماهيت موقت آن نخواهد داشت و </w:t>
      </w:r>
      <w:r w:rsidR="007E212F" w:rsidRPr="002A4788">
        <w:rPr>
          <w:rFonts w:cs="B Zar" w:hint="cs"/>
          <w:sz w:val="28"/>
          <w:szCs w:val="28"/>
          <w:rtl/>
          <w:lang w:bidi="fa-IR"/>
        </w:rPr>
        <w:t>به محض اينكه مدت قرارداد پايان يابد اعم از اينكه تمديد گردد تا نگردد، قرارداد پايان يافته تلقي مي‌گردد.</w:t>
      </w:r>
    </w:p>
    <w:p w:rsidR="007E212F" w:rsidRPr="002A4788" w:rsidRDefault="007E212F" w:rsidP="007E212F">
      <w:pPr>
        <w:jc w:val="lowKashida"/>
        <w:rPr>
          <w:rFonts w:cs="B Zar"/>
          <w:b/>
          <w:bCs/>
          <w:rtl/>
          <w:lang w:bidi="fa-IR"/>
        </w:rPr>
      </w:pPr>
      <w:r w:rsidRPr="002A4788">
        <w:rPr>
          <w:rFonts w:cs="B Zar" w:hint="cs"/>
          <w:b/>
          <w:bCs/>
          <w:rtl/>
          <w:lang w:bidi="fa-IR"/>
        </w:rPr>
        <w:t>ماده4) ساعت كار</w:t>
      </w:r>
    </w:p>
    <w:p w:rsidR="007E212F" w:rsidRPr="002A4788" w:rsidRDefault="007E212F" w:rsidP="007E212F">
      <w:pPr>
        <w:jc w:val="lowKashida"/>
        <w:rPr>
          <w:rFonts w:cs="B Zar"/>
          <w:sz w:val="28"/>
          <w:szCs w:val="28"/>
          <w:rtl/>
          <w:lang w:bidi="fa-IR"/>
        </w:rPr>
      </w:pPr>
      <w:r w:rsidRPr="002A4788">
        <w:rPr>
          <w:rFonts w:cs="B Zar" w:hint="cs"/>
          <w:sz w:val="28"/>
          <w:szCs w:val="28"/>
          <w:rtl/>
          <w:lang w:bidi="fa-IR"/>
        </w:rPr>
        <w:t>ساعت كار طرف قرارداد معادل 44 ساعت كار در هفته مي‌باشد و در صورت انجام كار اضافي مزاياي اضافه‌كار به كارگر پرداخت خواهد شد.</w:t>
      </w:r>
    </w:p>
    <w:p w:rsidR="00343E3A" w:rsidRPr="002A4788" w:rsidRDefault="00343E3A" w:rsidP="00343E3A">
      <w:pPr>
        <w:jc w:val="lowKashida"/>
        <w:rPr>
          <w:rFonts w:cs="B Zar"/>
          <w:b/>
          <w:bCs/>
          <w:rtl/>
          <w:lang w:bidi="fa-IR"/>
        </w:rPr>
      </w:pPr>
      <w:r w:rsidRPr="002A4788">
        <w:rPr>
          <w:rFonts w:cs="B Zar" w:hint="cs"/>
          <w:b/>
          <w:bCs/>
          <w:rtl/>
          <w:lang w:bidi="fa-IR"/>
        </w:rPr>
        <w:t>ماده5) حقوق و مزايا</w:t>
      </w:r>
    </w:p>
    <w:p w:rsidR="00343E3A" w:rsidRPr="002A4788" w:rsidRDefault="00343E3A" w:rsidP="00343E3A">
      <w:pPr>
        <w:numPr>
          <w:ilvl w:val="0"/>
          <w:numId w:val="10"/>
        </w:numPr>
        <w:jc w:val="lowKashida"/>
        <w:rPr>
          <w:rFonts w:cs="B Zar"/>
          <w:sz w:val="28"/>
          <w:szCs w:val="28"/>
          <w:lang w:bidi="fa-IR"/>
        </w:rPr>
      </w:pPr>
      <w:r w:rsidRPr="002A4788">
        <w:rPr>
          <w:rFonts w:cs="B Zar" w:hint="cs"/>
          <w:sz w:val="28"/>
          <w:szCs w:val="28"/>
          <w:rtl/>
          <w:lang w:bidi="fa-IR"/>
        </w:rPr>
        <w:t xml:space="preserve">حقوق ماهيانه به مبلغ </w:t>
      </w:r>
      <w:r w:rsidRPr="002A4788">
        <w:rPr>
          <w:rFonts w:cs="B Zar" w:hint="cs"/>
          <w:sz w:val="28"/>
          <w:szCs w:val="28"/>
          <w:rtl/>
          <w:lang w:bidi="fa-IR"/>
        </w:rPr>
        <w:tab/>
      </w:r>
      <w:r w:rsidRPr="002A4788">
        <w:rPr>
          <w:rFonts w:cs="B Zar" w:hint="cs"/>
          <w:sz w:val="28"/>
          <w:szCs w:val="28"/>
          <w:rtl/>
          <w:lang w:bidi="fa-IR"/>
        </w:rPr>
        <w:tab/>
        <w:t>ريال مي‌باشد.</w:t>
      </w:r>
    </w:p>
    <w:p w:rsidR="00343E3A" w:rsidRPr="002A4788" w:rsidRDefault="00343E3A" w:rsidP="00343E3A">
      <w:pPr>
        <w:numPr>
          <w:ilvl w:val="0"/>
          <w:numId w:val="10"/>
        </w:numPr>
        <w:jc w:val="lowKashida"/>
        <w:rPr>
          <w:rFonts w:cs="B Zar"/>
          <w:sz w:val="28"/>
          <w:szCs w:val="28"/>
          <w:lang w:bidi="fa-IR"/>
        </w:rPr>
      </w:pPr>
      <w:r w:rsidRPr="002A4788">
        <w:rPr>
          <w:rFonts w:cs="B Zar" w:hint="cs"/>
          <w:sz w:val="28"/>
          <w:szCs w:val="28"/>
          <w:rtl/>
          <w:lang w:bidi="fa-IR"/>
        </w:rPr>
        <w:t>مزاياي رفاهي:</w:t>
      </w:r>
    </w:p>
    <w:p w:rsidR="00343E3A" w:rsidRPr="002A4788" w:rsidRDefault="00343E3A" w:rsidP="00343E3A">
      <w:pPr>
        <w:numPr>
          <w:ilvl w:val="1"/>
          <w:numId w:val="10"/>
        </w:numPr>
        <w:jc w:val="lowKashida"/>
        <w:rPr>
          <w:rFonts w:cs="B Zar"/>
          <w:sz w:val="28"/>
          <w:szCs w:val="28"/>
          <w:lang w:bidi="fa-IR"/>
        </w:rPr>
      </w:pPr>
      <w:r w:rsidRPr="002A4788">
        <w:rPr>
          <w:rFonts w:cs="B Zar" w:hint="cs"/>
          <w:sz w:val="28"/>
          <w:szCs w:val="28"/>
          <w:rtl/>
          <w:lang w:bidi="fa-IR"/>
        </w:rPr>
        <w:t>كمك هزينه خواروبار و مسكن</w:t>
      </w:r>
      <w:r w:rsidRPr="002A4788">
        <w:rPr>
          <w:rFonts w:cs="B Zar" w:hint="cs"/>
          <w:sz w:val="28"/>
          <w:szCs w:val="28"/>
          <w:rtl/>
          <w:lang w:bidi="fa-IR"/>
        </w:rPr>
        <w:tab/>
      </w:r>
      <w:r w:rsidRPr="002A4788">
        <w:rPr>
          <w:rFonts w:cs="B Zar" w:hint="cs"/>
          <w:sz w:val="28"/>
          <w:szCs w:val="28"/>
          <w:rtl/>
          <w:lang w:bidi="fa-IR"/>
        </w:rPr>
        <w:tab/>
        <w:t>ريال</w:t>
      </w:r>
    </w:p>
    <w:p w:rsidR="00343E3A" w:rsidRPr="002A4788" w:rsidRDefault="00343E3A" w:rsidP="00343E3A">
      <w:pPr>
        <w:numPr>
          <w:ilvl w:val="1"/>
          <w:numId w:val="10"/>
        </w:numPr>
        <w:jc w:val="lowKashida"/>
        <w:rPr>
          <w:rFonts w:cs="B Zar"/>
          <w:sz w:val="28"/>
          <w:szCs w:val="28"/>
          <w:lang w:bidi="fa-IR"/>
        </w:rPr>
      </w:pPr>
      <w:r w:rsidRPr="002A4788">
        <w:rPr>
          <w:rFonts w:cs="B Zar" w:hint="cs"/>
          <w:sz w:val="28"/>
          <w:szCs w:val="28"/>
          <w:rtl/>
          <w:lang w:bidi="fa-IR"/>
        </w:rPr>
        <w:t xml:space="preserve">كمك هزينه عائله‌مندي </w:t>
      </w:r>
      <w:r w:rsidRPr="002A4788">
        <w:rPr>
          <w:rFonts w:cs="B Zar" w:hint="cs"/>
          <w:sz w:val="28"/>
          <w:szCs w:val="28"/>
          <w:rtl/>
          <w:lang w:bidi="fa-IR"/>
        </w:rPr>
        <w:tab/>
      </w:r>
      <w:r w:rsidRPr="002A4788">
        <w:rPr>
          <w:rFonts w:cs="B Zar" w:hint="cs"/>
          <w:sz w:val="28"/>
          <w:szCs w:val="28"/>
          <w:rtl/>
          <w:lang w:bidi="fa-IR"/>
        </w:rPr>
        <w:tab/>
      </w:r>
      <w:r w:rsidRPr="002A4788">
        <w:rPr>
          <w:rFonts w:cs="B Zar" w:hint="cs"/>
          <w:sz w:val="28"/>
          <w:szCs w:val="28"/>
          <w:rtl/>
          <w:lang w:bidi="fa-IR"/>
        </w:rPr>
        <w:tab/>
        <w:t>ريال</w:t>
      </w:r>
    </w:p>
    <w:p w:rsidR="00343E3A" w:rsidRPr="002A4788" w:rsidRDefault="00343E3A" w:rsidP="00343E3A">
      <w:pPr>
        <w:numPr>
          <w:ilvl w:val="1"/>
          <w:numId w:val="10"/>
        </w:numPr>
        <w:jc w:val="lowKashida"/>
        <w:rPr>
          <w:rFonts w:cs="B Zar"/>
          <w:sz w:val="28"/>
          <w:szCs w:val="28"/>
          <w:lang w:bidi="fa-IR"/>
        </w:rPr>
      </w:pPr>
      <w:r w:rsidRPr="002A4788">
        <w:rPr>
          <w:rFonts w:cs="B Zar" w:hint="cs"/>
          <w:sz w:val="28"/>
          <w:szCs w:val="28"/>
          <w:rtl/>
          <w:lang w:bidi="fa-IR"/>
        </w:rPr>
        <w:t>مزاياي ديگر</w:t>
      </w:r>
    </w:p>
    <w:p w:rsidR="00343E3A" w:rsidRPr="002A4788" w:rsidRDefault="00343E3A" w:rsidP="00343E3A">
      <w:pPr>
        <w:jc w:val="lowKashida"/>
        <w:rPr>
          <w:rFonts w:cs="B Zar"/>
          <w:b/>
          <w:bCs/>
          <w:rtl/>
          <w:lang w:bidi="fa-IR"/>
        </w:rPr>
      </w:pPr>
      <w:r w:rsidRPr="002A4788">
        <w:rPr>
          <w:rFonts w:cs="B Zar" w:hint="cs"/>
          <w:b/>
          <w:bCs/>
          <w:rtl/>
          <w:lang w:bidi="fa-IR"/>
        </w:rPr>
        <w:t>ماده6) مرخصي</w:t>
      </w:r>
      <w:r w:rsidR="00DB3A59" w:rsidRPr="002A4788">
        <w:rPr>
          <w:rFonts w:cs="B Zar" w:hint="cs"/>
          <w:b/>
          <w:bCs/>
          <w:rtl/>
          <w:lang w:bidi="fa-IR"/>
        </w:rPr>
        <w:t>‌ها</w:t>
      </w:r>
    </w:p>
    <w:p w:rsidR="00343E3A" w:rsidRPr="002A4788" w:rsidRDefault="00BE7ACF" w:rsidP="00EC1129">
      <w:pPr>
        <w:jc w:val="lowKashida"/>
        <w:rPr>
          <w:rFonts w:cs="B Zar"/>
          <w:sz w:val="28"/>
          <w:szCs w:val="28"/>
          <w:rtl/>
          <w:lang w:bidi="fa-IR"/>
        </w:rPr>
      </w:pPr>
      <w:r w:rsidRPr="002A4788">
        <w:rPr>
          <w:rFonts w:cs="B Zar" w:hint="cs"/>
          <w:sz w:val="28"/>
          <w:szCs w:val="28"/>
          <w:rtl/>
          <w:lang w:bidi="fa-IR"/>
        </w:rPr>
        <w:t>ميزان مرخصي استحقا</w:t>
      </w:r>
      <w:r w:rsidR="00EC1129" w:rsidRPr="002A4788">
        <w:rPr>
          <w:rFonts w:cs="B Zar" w:hint="cs"/>
          <w:sz w:val="28"/>
          <w:szCs w:val="28"/>
          <w:rtl/>
          <w:lang w:bidi="fa-IR"/>
        </w:rPr>
        <w:t>قي</w:t>
      </w:r>
      <w:r w:rsidRPr="002A4788">
        <w:rPr>
          <w:rFonts w:cs="B Zar" w:hint="cs"/>
          <w:sz w:val="28"/>
          <w:szCs w:val="28"/>
          <w:rtl/>
          <w:lang w:bidi="fa-IR"/>
        </w:rPr>
        <w:t xml:space="preserve"> ساليانه كارگر با احتساب روزهاي جمعه بر مبناي (20) روز محاسبه و تعيين مي‌گردد. در ضمن تعطيلات رسمي و تعطيلات هفتگي بر اساس مقررات پارك استفاده خواهد شد.</w:t>
      </w:r>
    </w:p>
    <w:p w:rsidR="00BE7ACF" w:rsidRPr="002A4788" w:rsidRDefault="00BE7ACF" w:rsidP="00320193">
      <w:pPr>
        <w:jc w:val="lowKashida"/>
        <w:rPr>
          <w:rFonts w:cs="B Zar"/>
          <w:b/>
          <w:bCs/>
          <w:rtl/>
          <w:lang w:bidi="fa-IR"/>
        </w:rPr>
      </w:pPr>
      <w:r w:rsidRPr="002A4788">
        <w:rPr>
          <w:rFonts w:cs="B Zar" w:hint="cs"/>
          <w:b/>
          <w:bCs/>
          <w:rtl/>
          <w:lang w:bidi="fa-IR"/>
        </w:rPr>
        <w:t xml:space="preserve">ماده7) </w:t>
      </w:r>
      <w:r w:rsidR="00320193" w:rsidRPr="002A4788">
        <w:rPr>
          <w:rFonts w:cs="B Zar" w:hint="cs"/>
          <w:b/>
          <w:bCs/>
          <w:rtl/>
          <w:lang w:bidi="fa-IR"/>
        </w:rPr>
        <w:t>بيمه</w:t>
      </w:r>
    </w:p>
    <w:p w:rsidR="00320193" w:rsidRPr="002A4788" w:rsidRDefault="00320193" w:rsidP="00320193">
      <w:pPr>
        <w:jc w:val="lowKashida"/>
        <w:rPr>
          <w:rFonts w:cs="B Zar"/>
          <w:sz w:val="28"/>
          <w:szCs w:val="28"/>
          <w:rtl/>
          <w:lang w:bidi="fa-IR"/>
        </w:rPr>
      </w:pPr>
      <w:r w:rsidRPr="002A4788">
        <w:rPr>
          <w:rFonts w:cs="B Zar" w:hint="cs"/>
          <w:sz w:val="28"/>
          <w:szCs w:val="28"/>
          <w:rtl/>
          <w:lang w:bidi="fa-IR"/>
        </w:rPr>
        <w:t>«كارگر» در طي مدت اشتغال در كارگاه از مزاياي بيمه تامين اجتماعي برخوردار خواهدبود.</w:t>
      </w:r>
    </w:p>
    <w:p w:rsidR="00320193" w:rsidRPr="002A4788" w:rsidRDefault="00320193" w:rsidP="00320193">
      <w:pPr>
        <w:jc w:val="lowKashida"/>
        <w:rPr>
          <w:rFonts w:cs="B Zar"/>
          <w:b/>
          <w:bCs/>
          <w:rtl/>
          <w:lang w:bidi="fa-IR"/>
        </w:rPr>
      </w:pPr>
      <w:r w:rsidRPr="002A4788">
        <w:rPr>
          <w:rFonts w:cs="B Zar" w:hint="cs"/>
          <w:b/>
          <w:bCs/>
          <w:rtl/>
          <w:lang w:bidi="fa-IR"/>
        </w:rPr>
        <w:t>ماده8) ساير شرايط</w:t>
      </w:r>
    </w:p>
    <w:p w:rsidR="00320193" w:rsidRPr="002A4788" w:rsidRDefault="00320193" w:rsidP="00EC1129">
      <w:pPr>
        <w:numPr>
          <w:ilvl w:val="0"/>
          <w:numId w:val="11"/>
        </w:numPr>
        <w:jc w:val="lowKashida"/>
        <w:rPr>
          <w:rFonts w:cs="B Zar"/>
          <w:sz w:val="28"/>
          <w:szCs w:val="28"/>
          <w:lang w:bidi="fa-IR"/>
        </w:rPr>
      </w:pPr>
      <w:r w:rsidRPr="002A4788">
        <w:rPr>
          <w:rFonts w:cs="B Zar" w:hint="cs"/>
          <w:sz w:val="28"/>
          <w:szCs w:val="28"/>
          <w:rtl/>
          <w:lang w:bidi="fa-IR"/>
        </w:rPr>
        <w:t>«كارگر» موظف به رعايت كليه مقررات و بخشنامه‌هاي داخلي شركت/ كارگاه/ موسسه بوده و تحت نظر سرپرست مربوطه انجام وظيفه مي‌نمايد و در صورت قصور برابر مقررات و آيين‌نامه ان</w:t>
      </w:r>
      <w:r w:rsidR="00EC1129" w:rsidRPr="002A4788">
        <w:rPr>
          <w:rFonts w:cs="B Zar" w:hint="cs"/>
          <w:sz w:val="28"/>
          <w:szCs w:val="28"/>
          <w:rtl/>
          <w:lang w:bidi="fa-IR"/>
        </w:rPr>
        <w:t>ض</w:t>
      </w:r>
      <w:r w:rsidRPr="002A4788">
        <w:rPr>
          <w:rFonts w:cs="B Zar" w:hint="cs"/>
          <w:sz w:val="28"/>
          <w:szCs w:val="28"/>
          <w:rtl/>
          <w:lang w:bidi="fa-IR"/>
        </w:rPr>
        <w:t>باطي شركت/ كارگاه/ موسسه با وي رفتار و قرارداد في‌مابين فسخ مي‌گردد.</w:t>
      </w:r>
    </w:p>
    <w:p w:rsidR="00320193" w:rsidRPr="002A4788" w:rsidRDefault="00320193" w:rsidP="00320193">
      <w:pPr>
        <w:numPr>
          <w:ilvl w:val="0"/>
          <w:numId w:val="11"/>
        </w:numPr>
        <w:jc w:val="lowKashida"/>
        <w:rPr>
          <w:rFonts w:cs="B Zar"/>
          <w:sz w:val="28"/>
          <w:szCs w:val="28"/>
          <w:lang w:bidi="fa-IR"/>
        </w:rPr>
      </w:pPr>
      <w:r w:rsidRPr="002A4788">
        <w:rPr>
          <w:rFonts w:cs="B Zar" w:hint="cs"/>
          <w:sz w:val="28"/>
          <w:szCs w:val="28"/>
          <w:rtl/>
          <w:lang w:bidi="fa-IR"/>
        </w:rPr>
        <w:t>بدليل ارائه وسائل ايمني و آموزش‌هاي لازم، كارگر موظف به رعايت مقررات ايمني و حفاظتي بوده و در صورت قصور مسووليت عواقب ناشي از آن متوجه شخص كارگر خواهد بود.</w:t>
      </w:r>
    </w:p>
    <w:p w:rsidR="00320193" w:rsidRPr="002A4788" w:rsidRDefault="00320193" w:rsidP="00320193">
      <w:pPr>
        <w:ind w:left="818"/>
        <w:jc w:val="lowKashida"/>
        <w:rPr>
          <w:rFonts w:cs="B Zar"/>
          <w:sz w:val="28"/>
          <w:szCs w:val="28"/>
          <w:lang w:bidi="fa-IR"/>
        </w:rPr>
      </w:pPr>
      <w:r w:rsidRPr="002A4788">
        <w:rPr>
          <w:rFonts w:cs="B Zar" w:hint="cs"/>
          <w:sz w:val="28"/>
          <w:szCs w:val="28"/>
          <w:rtl/>
          <w:lang w:bidi="fa-IR"/>
        </w:rPr>
        <w:t>«اينجانب</w:t>
      </w:r>
      <w:r w:rsidRPr="002A4788">
        <w:rPr>
          <w:rFonts w:cs="B Zar" w:hint="cs"/>
          <w:sz w:val="28"/>
          <w:szCs w:val="28"/>
          <w:rtl/>
          <w:lang w:bidi="fa-IR"/>
        </w:rPr>
        <w:tab/>
      </w:r>
      <w:r w:rsidRPr="002A4788">
        <w:rPr>
          <w:rFonts w:cs="B Zar" w:hint="cs"/>
          <w:sz w:val="28"/>
          <w:szCs w:val="28"/>
          <w:rtl/>
          <w:lang w:bidi="fa-IR"/>
        </w:rPr>
        <w:tab/>
        <w:t>ضمن فراگيري آموزش‌هاي لازم كليه وسايل ا</w:t>
      </w:r>
      <w:r w:rsidR="00A90050" w:rsidRPr="002A4788">
        <w:rPr>
          <w:rFonts w:cs="B Zar" w:hint="cs"/>
          <w:sz w:val="28"/>
          <w:szCs w:val="28"/>
          <w:rtl/>
          <w:lang w:bidi="fa-IR"/>
        </w:rPr>
        <w:t>يمني مربوط به كار خود را تحويل گرفتم و هيچگونه اعتراضي ندارم»</w:t>
      </w:r>
    </w:p>
    <w:p w:rsidR="00320193" w:rsidRPr="002A4788" w:rsidRDefault="00A90050" w:rsidP="002B708F">
      <w:pPr>
        <w:numPr>
          <w:ilvl w:val="0"/>
          <w:numId w:val="11"/>
        </w:numPr>
        <w:jc w:val="lowKashida"/>
        <w:rPr>
          <w:rFonts w:cs="B Zar"/>
          <w:sz w:val="28"/>
          <w:szCs w:val="28"/>
          <w:lang w:bidi="fa-IR"/>
        </w:rPr>
      </w:pPr>
      <w:r w:rsidRPr="002A4788">
        <w:rPr>
          <w:rFonts w:cs="B Zar" w:hint="cs"/>
          <w:sz w:val="28"/>
          <w:szCs w:val="28"/>
          <w:rtl/>
          <w:lang w:bidi="fa-IR"/>
        </w:rPr>
        <w:t>«كارگر» موظف به حفظ و نگهداري اموالي است كه از طرف شركت/ كارگاه/ موسسه در اختيار او قرار داده شده است. در اين خصوص كارفرما مي‌تواند تضمين مناسب از كارگر دريافت نمايد. در هر صورت ورود خسارت عمومي از سوي «كارگر»، وي ملزم به ت</w:t>
      </w:r>
      <w:r w:rsidR="00DB3A59" w:rsidRPr="002A4788">
        <w:rPr>
          <w:rFonts w:cs="B Zar" w:hint="cs"/>
          <w:sz w:val="28"/>
          <w:szCs w:val="28"/>
          <w:rtl/>
          <w:lang w:bidi="fa-IR"/>
        </w:rPr>
        <w:t>أ</w:t>
      </w:r>
      <w:r w:rsidRPr="002A4788">
        <w:rPr>
          <w:rFonts w:cs="B Zar" w:hint="cs"/>
          <w:sz w:val="28"/>
          <w:szCs w:val="28"/>
          <w:rtl/>
          <w:lang w:bidi="fa-IR"/>
        </w:rPr>
        <w:t>ديه خ</w:t>
      </w:r>
      <w:r w:rsidR="002B708F" w:rsidRPr="002A4788">
        <w:rPr>
          <w:rFonts w:cs="B Zar" w:hint="cs"/>
          <w:sz w:val="28"/>
          <w:szCs w:val="28"/>
          <w:rtl/>
          <w:lang w:bidi="fa-IR"/>
        </w:rPr>
        <w:t>سارت بوده و «كارفرما» مي‌تواند رأساً</w:t>
      </w:r>
      <w:r w:rsidRPr="002A4788">
        <w:rPr>
          <w:rFonts w:cs="B Zar" w:hint="cs"/>
          <w:sz w:val="28"/>
          <w:szCs w:val="28"/>
          <w:rtl/>
          <w:lang w:bidi="fa-IR"/>
        </w:rPr>
        <w:t xml:space="preserve"> نسبت به فسخ قرارداد اقدام نمايد.</w:t>
      </w:r>
    </w:p>
    <w:p w:rsidR="00B91711" w:rsidRPr="002A4788" w:rsidRDefault="00B91711" w:rsidP="00320193">
      <w:pPr>
        <w:numPr>
          <w:ilvl w:val="0"/>
          <w:numId w:val="11"/>
        </w:numPr>
        <w:jc w:val="lowKashida"/>
        <w:rPr>
          <w:rFonts w:cs="B Zar"/>
          <w:sz w:val="28"/>
          <w:szCs w:val="28"/>
          <w:lang w:bidi="fa-IR"/>
        </w:rPr>
      </w:pPr>
      <w:r w:rsidRPr="002A4788">
        <w:rPr>
          <w:rFonts w:cs="B Zar" w:hint="cs"/>
          <w:sz w:val="28"/>
          <w:szCs w:val="28"/>
          <w:rtl/>
          <w:lang w:bidi="fa-IR"/>
        </w:rPr>
        <w:lastRenderedPageBreak/>
        <w:t>پس از انقضا مدت قرارداد با پايان كار مورد توافق و عدم تمديد آن، قرارداد منعقده خ</w:t>
      </w:r>
      <w:r w:rsidR="002B708F" w:rsidRPr="002A4788">
        <w:rPr>
          <w:rFonts w:cs="B Zar" w:hint="cs"/>
          <w:sz w:val="28"/>
          <w:szCs w:val="28"/>
          <w:rtl/>
          <w:lang w:bidi="fa-IR"/>
        </w:rPr>
        <w:t>و</w:t>
      </w:r>
      <w:r w:rsidRPr="002A4788">
        <w:rPr>
          <w:rFonts w:cs="B Zar" w:hint="cs"/>
          <w:sz w:val="28"/>
          <w:szCs w:val="28"/>
          <w:rtl/>
          <w:lang w:bidi="fa-IR"/>
        </w:rPr>
        <w:t>د به خود لغو و خاتمه يافته تلقي مي‌گردد و هيچگونه تعهدي براي «كارفرما» نخواهد داشت.</w:t>
      </w:r>
    </w:p>
    <w:p w:rsidR="00B91711" w:rsidRPr="002A4788" w:rsidRDefault="00B91711" w:rsidP="002B708F">
      <w:pPr>
        <w:numPr>
          <w:ilvl w:val="0"/>
          <w:numId w:val="11"/>
        </w:numPr>
        <w:jc w:val="lowKashida"/>
        <w:rPr>
          <w:rFonts w:cs="B Zar"/>
          <w:sz w:val="28"/>
          <w:szCs w:val="28"/>
          <w:lang w:bidi="fa-IR"/>
        </w:rPr>
      </w:pPr>
      <w:r w:rsidRPr="002A4788">
        <w:rPr>
          <w:rFonts w:cs="B Zar" w:hint="cs"/>
          <w:sz w:val="28"/>
          <w:szCs w:val="28"/>
          <w:rtl/>
          <w:lang w:bidi="fa-IR"/>
        </w:rPr>
        <w:t xml:space="preserve">در صورتيكه «كارگر» بيش از 5 روز در ماه غيبت غيرموجه داشته باشد عدم حضور او در محل كار به منزله فسخ قرارداد و از طرف «كارگر» خواهد بود و </w:t>
      </w:r>
      <w:r w:rsidR="002B708F" w:rsidRPr="002A4788">
        <w:rPr>
          <w:rFonts w:cs="B Zar" w:hint="cs"/>
          <w:sz w:val="28"/>
          <w:szCs w:val="28"/>
          <w:rtl/>
          <w:lang w:bidi="fa-IR"/>
        </w:rPr>
        <w:t xml:space="preserve">علاوه بر دريافت </w:t>
      </w:r>
      <w:r w:rsidRPr="002A4788">
        <w:rPr>
          <w:rFonts w:cs="B Zar" w:hint="cs"/>
          <w:sz w:val="28"/>
          <w:szCs w:val="28"/>
          <w:rtl/>
          <w:lang w:bidi="fa-IR"/>
        </w:rPr>
        <w:t xml:space="preserve">خسارت اخراج </w:t>
      </w:r>
      <w:r w:rsidR="002B708F" w:rsidRPr="002A4788">
        <w:rPr>
          <w:rFonts w:cs="B Zar" w:hint="cs"/>
          <w:sz w:val="28"/>
          <w:szCs w:val="28"/>
          <w:rtl/>
          <w:lang w:bidi="fa-IR"/>
        </w:rPr>
        <w:t>،</w:t>
      </w:r>
      <w:r w:rsidRPr="002A4788">
        <w:rPr>
          <w:rFonts w:cs="B Zar" w:hint="cs"/>
          <w:sz w:val="28"/>
          <w:szCs w:val="28"/>
          <w:rtl/>
          <w:lang w:bidi="fa-IR"/>
        </w:rPr>
        <w:t xml:space="preserve"> حق سنوات به وي تعلق نخواهد گرفت.</w:t>
      </w:r>
    </w:p>
    <w:p w:rsidR="00B91711" w:rsidRPr="002A4788" w:rsidRDefault="00B91711" w:rsidP="00320193">
      <w:pPr>
        <w:numPr>
          <w:ilvl w:val="0"/>
          <w:numId w:val="11"/>
        </w:numPr>
        <w:jc w:val="lowKashida"/>
        <w:rPr>
          <w:rFonts w:cs="B Zar"/>
          <w:sz w:val="28"/>
          <w:szCs w:val="28"/>
          <w:lang w:bidi="fa-IR"/>
        </w:rPr>
      </w:pPr>
      <w:r w:rsidRPr="002A4788">
        <w:rPr>
          <w:rFonts w:cs="B Zar" w:hint="cs"/>
          <w:sz w:val="28"/>
          <w:szCs w:val="28"/>
          <w:rtl/>
          <w:lang w:bidi="fa-IR"/>
        </w:rPr>
        <w:t>كليه اختلافات ناشي از اجراي اين قرارداد بدوا</w:t>
      </w:r>
      <w:r w:rsidR="002B708F" w:rsidRPr="002A4788">
        <w:rPr>
          <w:rFonts w:cs="B Zar" w:hint="cs"/>
          <w:sz w:val="28"/>
          <w:szCs w:val="28"/>
          <w:rtl/>
          <w:lang w:bidi="fa-IR"/>
        </w:rPr>
        <w:t>ً</w:t>
      </w:r>
      <w:r w:rsidRPr="002A4788">
        <w:rPr>
          <w:rFonts w:cs="B Zar" w:hint="cs"/>
          <w:sz w:val="28"/>
          <w:szCs w:val="28"/>
          <w:rtl/>
          <w:lang w:bidi="fa-IR"/>
        </w:rPr>
        <w:t xml:space="preserve"> از طريق مذاكره و سازش بين طرفين حل و فصل خواهد شد و د</w:t>
      </w:r>
      <w:r w:rsidR="00276755" w:rsidRPr="002A4788">
        <w:rPr>
          <w:rFonts w:cs="B Zar" w:hint="cs"/>
          <w:sz w:val="28"/>
          <w:szCs w:val="28"/>
          <w:rtl/>
          <w:lang w:bidi="fa-IR"/>
        </w:rPr>
        <w:t>ر صورت عدم سازش در مرجع حل اختلاف مذكور، در آيين‌نامه انضباطي پارك فناوري پرديس (هيات رسيدگي) حل و فصل خواهد شد.</w:t>
      </w:r>
    </w:p>
    <w:p w:rsidR="00276755" w:rsidRPr="002A4788" w:rsidRDefault="00276755" w:rsidP="00320193">
      <w:pPr>
        <w:numPr>
          <w:ilvl w:val="0"/>
          <w:numId w:val="11"/>
        </w:numPr>
        <w:jc w:val="lowKashida"/>
        <w:rPr>
          <w:rFonts w:cs="B Zar"/>
          <w:sz w:val="28"/>
          <w:szCs w:val="28"/>
          <w:lang w:bidi="fa-IR"/>
        </w:rPr>
      </w:pPr>
      <w:r w:rsidRPr="002A4788">
        <w:rPr>
          <w:rFonts w:cs="B Zar" w:hint="cs"/>
          <w:sz w:val="28"/>
          <w:szCs w:val="28"/>
          <w:rtl/>
          <w:lang w:bidi="fa-IR"/>
        </w:rPr>
        <w:t>اين قرارداد پس از اتمام مدت آن فاقد اعتبار بوده و با تسويه حساب كامل كارگر از سوي كارفرما كان‌لم‌يكن مي‌گردد.</w:t>
      </w:r>
    </w:p>
    <w:p w:rsidR="00276755" w:rsidRPr="002A4788" w:rsidRDefault="00276755" w:rsidP="00320193">
      <w:pPr>
        <w:numPr>
          <w:ilvl w:val="0"/>
          <w:numId w:val="11"/>
        </w:numPr>
        <w:jc w:val="lowKashida"/>
        <w:rPr>
          <w:rFonts w:cs="B Zar"/>
          <w:sz w:val="28"/>
          <w:szCs w:val="28"/>
          <w:lang w:bidi="fa-IR"/>
        </w:rPr>
      </w:pPr>
      <w:r w:rsidRPr="002A4788">
        <w:rPr>
          <w:rFonts w:cs="B Zar" w:hint="cs"/>
          <w:sz w:val="28"/>
          <w:szCs w:val="28"/>
          <w:rtl/>
          <w:lang w:bidi="fa-IR"/>
        </w:rPr>
        <w:t>در صورتيكه در حين مدت قرارداد «كارگر»</w:t>
      </w:r>
      <w:r w:rsidR="00A25044" w:rsidRPr="002A4788">
        <w:rPr>
          <w:rFonts w:cs="B Zar" w:hint="cs"/>
          <w:sz w:val="28"/>
          <w:szCs w:val="28"/>
          <w:rtl/>
          <w:lang w:bidi="fa-IR"/>
        </w:rPr>
        <w:t xml:space="preserve"> از همكاري و تعهد خود نسبت به كارفرما بر مبناي اين قرارداد امتناع ورزد «كارفرما» بوكالت از سوي كارگر و رضايت او، حق دارد پس از كسر خسارت وارده بعلت ترك كار، مابقي دستمزد دوران كاركرد</w:t>
      </w:r>
      <w:r w:rsidR="00BB715C" w:rsidRPr="002A4788">
        <w:rPr>
          <w:rFonts w:cs="B Zar" w:hint="cs"/>
          <w:sz w:val="28"/>
          <w:szCs w:val="28"/>
          <w:rtl/>
          <w:lang w:bidi="fa-IR"/>
        </w:rPr>
        <w:t xml:space="preserve"> وي را محاسبه و پرداخت نمايد. «</w:t>
      </w:r>
      <w:r w:rsidR="00A25044" w:rsidRPr="002A4788">
        <w:rPr>
          <w:rFonts w:cs="B Zar" w:hint="cs"/>
          <w:sz w:val="28"/>
          <w:szCs w:val="28"/>
          <w:rtl/>
          <w:lang w:bidi="fa-IR"/>
        </w:rPr>
        <w:t>ملاك براي تعيين خسارت وارده متخصصين و كارشناسان رسمي دادگستري خواهند بود كه «كارگر» ضمن اين قرارداد به قبول نظريه آنان رضايت و اعتراف مي‌نمايد.»</w:t>
      </w:r>
    </w:p>
    <w:p w:rsidR="00A25044" w:rsidRPr="002A4788" w:rsidRDefault="00A25044" w:rsidP="00A25044">
      <w:pPr>
        <w:ind w:left="818"/>
        <w:jc w:val="lowKashida"/>
        <w:rPr>
          <w:rFonts w:cs="B Zar"/>
          <w:sz w:val="28"/>
          <w:szCs w:val="28"/>
          <w:rtl/>
          <w:lang w:bidi="fa-IR"/>
        </w:rPr>
      </w:pPr>
      <w:r w:rsidRPr="002A4788">
        <w:rPr>
          <w:rFonts w:cs="B Zar" w:hint="cs"/>
          <w:sz w:val="28"/>
          <w:szCs w:val="28"/>
          <w:rtl/>
          <w:lang w:bidi="fa-IR"/>
        </w:rPr>
        <w:t xml:space="preserve">«اينجانب </w:t>
      </w:r>
      <w:r w:rsidRPr="002A4788">
        <w:rPr>
          <w:rFonts w:cs="B Zar" w:hint="cs"/>
          <w:sz w:val="28"/>
          <w:szCs w:val="28"/>
          <w:rtl/>
          <w:lang w:bidi="fa-IR"/>
        </w:rPr>
        <w:tab/>
      </w:r>
      <w:r w:rsidRPr="002A4788">
        <w:rPr>
          <w:rFonts w:cs="B Zar" w:hint="cs"/>
          <w:sz w:val="28"/>
          <w:szCs w:val="28"/>
          <w:rtl/>
          <w:lang w:bidi="fa-IR"/>
        </w:rPr>
        <w:tab/>
        <w:t>موافقت و رضايت قبلي خود را با نظر كارشناسان رسمي دادگستري و متخصصين در خصوص موارد مندرج در بند 8 و ساير موارد پيش‌بيني شده در اين قرارداد را اعلام مي‌نمايم.»</w:t>
      </w:r>
    </w:p>
    <w:p w:rsidR="00BB715C" w:rsidRPr="002A4788" w:rsidRDefault="00BB715C" w:rsidP="00BB715C">
      <w:pPr>
        <w:jc w:val="lowKashida"/>
        <w:rPr>
          <w:rFonts w:cs="B Zar"/>
          <w:b/>
          <w:bCs/>
          <w:rtl/>
          <w:lang w:bidi="fa-IR"/>
        </w:rPr>
      </w:pPr>
      <w:r w:rsidRPr="002A4788">
        <w:rPr>
          <w:rFonts w:cs="B Zar" w:hint="cs"/>
          <w:b/>
          <w:bCs/>
          <w:rtl/>
          <w:lang w:bidi="fa-IR"/>
        </w:rPr>
        <w:t>ماده9) نسخ قرارداد</w:t>
      </w:r>
    </w:p>
    <w:p w:rsidR="00F2251B" w:rsidRPr="002A4788" w:rsidRDefault="00BB715C" w:rsidP="00233E04">
      <w:pPr>
        <w:ind w:left="98"/>
        <w:jc w:val="lowKashida"/>
        <w:rPr>
          <w:rFonts w:cs="B Zar"/>
          <w:sz w:val="28"/>
          <w:szCs w:val="28"/>
          <w:rtl/>
          <w:lang w:bidi="fa-IR"/>
        </w:rPr>
      </w:pPr>
      <w:r w:rsidRPr="002A4788">
        <w:rPr>
          <w:rFonts w:cs="B Zar" w:hint="cs"/>
          <w:sz w:val="28"/>
          <w:szCs w:val="28"/>
          <w:rtl/>
          <w:lang w:bidi="fa-IR"/>
        </w:rPr>
        <w:t xml:space="preserve">اين قرارداد در 9 ماده و 8 بند در </w:t>
      </w:r>
      <w:r w:rsidR="00262C99" w:rsidRPr="002A4788">
        <w:rPr>
          <w:rFonts w:cs="B Zar" w:hint="cs"/>
          <w:sz w:val="28"/>
          <w:szCs w:val="28"/>
          <w:rtl/>
          <w:lang w:bidi="fa-IR"/>
        </w:rPr>
        <w:t>دو</w:t>
      </w:r>
      <w:r w:rsidR="00F2251B" w:rsidRPr="002A4788">
        <w:rPr>
          <w:rFonts w:cs="B Zar" w:hint="cs"/>
          <w:sz w:val="28"/>
          <w:szCs w:val="28"/>
          <w:rtl/>
          <w:lang w:bidi="fa-IR"/>
        </w:rPr>
        <w:t xml:space="preserve"> نسخه تنظيم </w:t>
      </w:r>
      <w:r w:rsidR="00181769" w:rsidRPr="002A4788">
        <w:rPr>
          <w:rFonts w:cs="B Zar" w:hint="cs"/>
          <w:sz w:val="28"/>
          <w:szCs w:val="28"/>
          <w:rtl/>
          <w:lang w:bidi="fa-IR"/>
        </w:rPr>
        <w:t xml:space="preserve">شده </w:t>
      </w:r>
      <w:r w:rsidR="00F2251B" w:rsidRPr="002A4788">
        <w:rPr>
          <w:rFonts w:cs="B Zar" w:hint="cs"/>
          <w:sz w:val="28"/>
          <w:szCs w:val="28"/>
          <w:rtl/>
          <w:lang w:bidi="fa-IR"/>
        </w:rPr>
        <w:t xml:space="preserve">كه يك نسخه آن نزد كارفرما، يك نسخه نزد كارگر مي‌باشد كه هر </w:t>
      </w:r>
      <w:r w:rsidR="00233E04" w:rsidRPr="002A4788">
        <w:rPr>
          <w:rFonts w:cs="B Zar" w:hint="cs"/>
          <w:sz w:val="28"/>
          <w:szCs w:val="28"/>
          <w:rtl/>
          <w:lang w:bidi="fa-IR"/>
        </w:rPr>
        <w:t>دو</w:t>
      </w:r>
      <w:r w:rsidR="00F2251B" w:rsidRPr="002A4788">
        <w:rPr>
          <w:rFonts w:cs="B Zar" w:hint="cs"/>
          <w:sz w:val="28"/>
          <w:szCs w:val="28"/>
          <w:rtl/>
          <w:lang w:bidi="fa-IR"/>
        </w:rPr>
        <w:t xml:space="preserve"> نسخه در حكم واحد است.</w:t>
      </w:r>
    </w:p>
    <w:p w:rsidR="00F2251B" w:rsidRPr="002A4788" w:rsidRDefault="00F2251B" w:rsidP="00F2251B">
      <w:pPr>
        <w:ind w:left="360"/>
        <w:jc w:val="lowKashida"/>
        <w:rPr>
          <w:rFonts w:cs="B Zar"/>
          <w:sz w:val="28"/>
          <w:szCs w:val="28"/>
          <w:rtl/>
          <w:lang w:bidi="fa-IR"/>
        </w:rPr>
      </w:pPr>
    </w:p>
    <w:p w:rsidR="00F2251B" w:rsidRPr="002A4788" w:rsidRDefault="00F2251B" w:rsidP="002C2EA6">
      <w:pPr>
        <w:ind w:left="360"/>
        <w:jc w:val="center"/>
        <w:rPr>
          <w:rFonts w:cs="B Zar"/>
          <w:rtl/>
          <w:lang w:bidi="fa-IR"/>
        </w:rPr>
      </w:pPr>
      <w:r w:rsidRPr="002A4788">
        <w:rPr>
          <w:rFonts w:cs="B Zar" w:hint="cs"/>
          <w:sz w:val="28"/>
          <w:szCs w:val="28"/>
          <w:rtl/>
          <w:lang w:bidi="fa-IR"/>
        </w:rPr>
        <w:t>امضا كارگر                                                                     امضا كارفرما</w:t>
      </w:r>
    </w:p>
    <w:sectPr w:rsidR="00F2251B" w:rsidRPr="002A4788" w:rsidSect="00667CD5">
      <w:footerReference w:type="even" r:id="rId8"/>
      <w:footerReference w:type="default" r:id="rId9"/>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AB2" w:rsidRDefault="005F1AB2">
      <w:r>
        <w:separator/>
      </w:r>
    </w:p>
  </w:endnote>
  <w:endnote w:type="continuationSeparator" w:id="0">
    <w:p w:rsidR="005F1AB2" w:rsidRDefault="005F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r">
    <w:altName w:val="Courier New"/>
    <w:panose1 w:val="000004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52" w:rsidRDefault="008B435B" w:rsidP="00667CD5">
    <w:pPr>
      <w:pStyle w:val="Footer"/>
      <w:framePr w:wrap="around" w:vAnchor="text" w:hAnchor="text" w:xAlign="center" w:y="1"/>
      <w:rPr>
        <w:rStyle w:val="PageNumber"/>
      </w:rPr>
    </w:pPr>
    <w:r>
      <w:rPr>
        <w:rStyle w:val="PageNumber"/>
        <w:rtl/>
      </w:rPr>
      <w:fldChar w:fldCharType="begin"/>
    </w:r>
    <w:r w:rsidR="00C06552">
      <w:rPr>
        <w:rStyle w:val="PageNumber"/>
      </w:rPr>
      <w:instrText xml:space="preserve">PAGE  </w:instrText>
    </w:r>
    <w:r>
      <w:rPr>
        <w:rStyle w:val="PageNumber"/>
        <w:rtl/>
      </w:rPr>
      <w:fldChar w:fldCharType="end"/>
    </w:r>
  </w:p>
  <w:p w:rsidR="00C06552" w:rsidRDefault="00C06552" w:rsidP="00667C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7C" w:rsidRPr="000B5E7C" w:rsidRDefault="000B5E7C" w:rsidP="000B5E7C">
    <w:pPr>
      <w:pStyle w:val="Footer"/>
      <w:rPr>
        <w:rFonts w:cs="B Zar"/>
        <w:rtl/>
        <w:lang w:bidi="fa-IR"/>
      </w:rPr>
    </w:pPr>
    <w:r>
      <w:rPr>
        <w:rFonts w:cs="Courier New" w:hint="cs"/>
        <w:rtl/>
        <w:lang w:bidi="fa-IR"/>
      </w:rPr>
      <w:t xml:space="preserve">__________________________________________________________________ </w:t>
    </w:r>
    <w:r w:rsidRPr="000B5E7C">
      <w:rPr>
        <w:rFonts w:cs="B Zar" w:hint="cs"/>
        <w:rtl/>
        <w:lang w:bidi="fa-IR"/>
      </w:rPr>
      <w:t xml:space="preserve">امضاي كارگر:                  </w:t>
    </w:r>
    <w:r>
      <w:rPr>
        <w:rFonts w:cs="B Zar" w:hint="cs"/>
        <w:rtl/>
        <w:lang w:bidi="fa-IR"/>
      </w:rPr>
      <w:t xml:space="preserve">                                                                                                                       </w:t>
    </w:r>
    <w:r w:rsidRPr="000B5E7C">
      <w:rPr>
        <w:rFonts w:cs="B Zar" w:hint="cs"/>
        <w:rtl/>
        <w:lang w:bidi="fa-IR"/>
      </w:rPr>
      <w:t xml:space="preserve">                      امضاي كارفرما</w:t>
    </w:r>
    <w:r>
      <w:rPr>
        <w:rFonts w:cs="B Zar" w:hint="cs"/>
        <w:rtl/>
        <w:lang w:bidi="fa-IR"/>
      </w:rPr>
      <w:t xml:space="preserve">: </w:t>
    </w:r>
  </w:p>
  <w:p w:rsidR="00C06552" w:rsidRDefault="00C06552" w:rsidP="00667C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AB2" w:rsidRDefault="005F1AB2">
      <w:r>
        <w:separator/>
      </w:r>
    </w:p>
  </w:footnote>
  <w:footnote w:type="continuationSeparator" w:id="0">
    <w:p w:rsidR="005F1AB2" w:rsidRDefault="005F1AB2">
      <w:r>
        <w:continuationSeparator/>
      </w:r>
    </w:p>
  </w:footnote>
  <w:footnote w:id="1">
    <w:p w:rsidR="00C06552" w:rsidRPr="002A4788" w:rsidRDefault="00C06552" w:rsidP="004A6D4F">
      <w:pPr>
        <w:tabs>
          <w:tab w:val="left" w:pos="98"/>
        </w:tabs>
        <w:ind w:firstLine="458"/>
        <w:jc w:val="lowKashida"/>
        <w:rPr>
          <w:rFonts w:cs="B Zar"/>
          <w:sz w:val="28"/>
          <w:szCs w:val="28"/>
          <w:lang w:bidi="fa-IR"/>
        </w:rPr>
      </w:pPr>
      <w:r w:rsidRPr="002A4788">
        <w:rPr>
          <w:rStyle w:val="FootnoteReference"/>
          <w:rFonts w:cs="B Zar"/>
          <w:sz w:val="36"/>
          <w:szCs w:val="36"/>
        </w:rPr>
        <w:footnoteRef/>
      </w:r>
      <w:r w:rsidRPr="002A4788">
        <w:rPr>
          <w:rFonts w:cs="B Zar"/>
          <w:rtl/>
        </w:rPr>
        <w:t xml:space="preserve"> </w:t>
      </w:r>
      <w:r w:rsidRPr="002A4788">
        <w:rPr>
          <w:rFonts w:cs="B Zar" w:hint="cs"/>
          <w:sz w:val="28"/>
          <w:szCs w:val="28"/>
          <w:rtl/>
          <w:lang w:bidi="fa-IR"/>
        </w:rPr>
        <w:t>بر طبق مصوبه شماره 202956/ت 46513 هـ مورخ 17/10/1391 هيأت وزيران، آيين نامه اجرايي ماده (47) قانون برنامه چهارم توسعه اقتصادي، اجتماعي و فرهنگي جمهوري اسلامي ايران موضوع مصوبه شماره 28609/ت 32863 مورخ 10/05/1384 هيات وزيران بعنوان مقررات اجرايي ماده (9) قانون حمايت از شركت</w:t>
      </w:r>
      <w:r w:rsidRPr="002A4788">
        <w:rPr>
          <w:rFonts w:cs="B Zar"/>
          <w:sz w:val="28"/>
          <w:szCs w:val="28"/>
          <w:rtl/>
          <w:lang w:bidi="fa-IR"/>
        </w:rPr>
        <w:softHyphen/>
      </w:r>
      <w:r w:rsidRPr="002A4788">
        <w:rPr>
          <w:rFonts w:cs="B Zar" w:hint="cs"/>
          <w:sz w:val="28"/>
          <w:szCs w:val="28"/>
          <w:rtl/>
          <w:lang w:bidi="fa-IR"/>
        </w:rPr>
        <w:t>ها و موسسات دانش</w:t>
      </w:r>
      <w:r w:rsidRPr="002A4788">
        <w:rPr>
          <w:rFonts w:cs="B Zar"/>
          <w:sz w:val="28"/>
          <w:szCs w:val="28"/>
          <w:rtl/>
          <w:lang w:bidi="fa-IR"/>
        </w:rPr>
        <w:softHyphen/>
      </w:r>
      <w:r w:rsidRPr="002A4788">
        <w:rPr>
          <w:rFonts w:cs="B Zar" w:hint="cs"/>
          <w:sz w:val="28"/>
          <w:szCs w:val="28"/>
          <w:rtl/>
          <w:lang w:bidi="fa-IR"/>
        </w:rPr>
        <w:t>بنيان و تجاري</w:t>
      </w:r>
      <w:r w:rsidRPr="002A4788">
        <w:rPr>
          <w:rFonts w:cs="B Zar"/>
          <w:sz w:val="28"/>
          <w:szCs w:val="28"/>
          <w:rtl/>
          <w:lang w:bidi="fa-IR"/>
        </w:rPr>
        <w:softHyphen/>
      </w:r>
      <w:r w:rsidRPr="002A4788">
        <w:rPr>
          <w:rFonts w:cs="B Zar" w:hint="cs"/>
          <w:sz w:val="28"/>
          <w:szCs w:val="28"/>
          <w:rtl/>
          <w:lang w:bidi="fa-IR"/>
        </w:rPr>
        <w:t>سازي نوآوري</w:t>
      </w:r>
      <w:r w:rsidRPr="002A4788">
        <w:rPr>
          <w:rFonts w:cs="B Zar"/>
          <w:sz w:val="28"/>
          <w:szCs w:val="28"/>
          <w:rtl/>
          <w:lang w:bidi="fa-IR"/>
        </w:rPr>
        <w:softHyphen/>
      </w:r>
      <w:r w:rsidRPr="002A4788">
        <w:rPr>
          <w:rFonts w:cs="B Zar" w:hint="cs"/>
          <w:sz w:val="28"/>
          <w:szCs w:val="28"/>
          <w:rtl/>
          <w:lang w:bidi="fa-IR"/>
        </w:rPr>
        <w:t xml:space="preserve">ها و اختراعات تنفيذ شده است.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572"/>
    <w:multiLevelType w:val="hybridMultilevel"/>
    <w:tmpl w:val="65980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44494"/>
    <w:multiLevelType w:val="hybridMultilevel"/>
    <w:tmpl w:val="0BA281F6"/>
    <w:lvl w:ilvl="0" w:tplc="0F88101A">
      <w:start w:val="2"/>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D10D6"/>
    <w:multiLevelType w:val="multilevel"/>
    <w:tmpl w:val="A02EB0DE"/>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3CE79A7"/>
    <w:multiLevelType w:val="multilevel"/>
    <w:tmpl w:val="2780D8F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2734DDA"/>
    <w:multiLevelType w:val="hybridMultilevel"/>
    <w:tmpl w:val="CA709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92DEF"/>
    <w:multiLevelType w:val="hybridMultilevel"/>
    <w:tmpl w:val="A6A23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B941C4"/>
    <w:multiLevelType w:val="hybridMultilevel"/>
    <w:tmpl w:val="2780D8F2"/>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E05402"/>
    <w:multiLevelType w:val="hybridMultilevel"/>
    <w:tmpl w:val="2976E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2499B"/>
    <w:multiLevelType w:val="hybridMultilevel"/>
    <w:tmpl w:val="094C2D72"/>
    <w:lvl w:ilvl="0" w:tplc="B088F4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694E19"/>
    <w:multiLevelType w:val="hybridMultilevel"/>
    <w:tmpl w:val="CF42D012"/>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0" w15:restartNumberingAfterBreak="0">
    <w:nsid w:val="72FC7376"/>
    <w:multiLevelType w:val="hybridMultilevel"/>
    <w:tmpl w:val="D9C64062"/>
    <w:lvl w:ilvl="0" w:tplc="255CBB76">
      <w:numFmt w:val="bullet"/>
      <w:lvlText w:val="-"/>
      <w:lvlJc w:val="left"/>
      <w:pPr>
        <w:tabs>
          <w:tab w:val="num" w:pos="720"/>
        </w:tabs>
        <w:ind w:left="720" w:hanging="360"/>
      </w:pPr>
      <w:rPr>
        <w:rFonts w:ascii="Times New Roman" w:eastAsia="Times New Roman" w:hAnsi="Times New Roman" w:cs="Zar"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6"/>
  </w:num>
  <w:num w:numId="6">
    <w:abstractNumId w:val="1"/>
  </w:num>
  <w:num w:numId="7">
    <w:abstractNumId w:val="2"/>
  </w:num>
  <w:num w:numId="8">
    <w:abstractNumId w:val="3"/>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83"/>
    <w:rsid w:val="0000567A"/>
    <w:rsid w:val="00015239"/>
    <w:rsid w:val="0002536A"/>
    <w:rsid w:val="00076CED"/>
    <w:rsid w:val="000847E3"/>
    <w:rsid w:val="00095912"/>
    <w:rsid w:val="000B5E7C"/>
    <w:rsid w:val="001464CE"/>
    <w:rsid w:val="0015227E"/>
    <w:rsid w:val="0017112C"/>
    <w:rsid w:val="00181769"/>
    <w:rsid w:val="001C3AF2"/>
    <w:rsid w:val="001C63CC"/>
    <w:rsid w:val="00212083"/>
    <w:rsid w:val="00233E04"/>
    <w:rsid w:val="0023465E"/>
    <w:rsid w:val="00262C99"/>
    <w:rsid w:val="00276755"/>
    <w:rsid w:val="002A0D65"/>
    <w:rsid w:val="002A4788"/>
    <w:rsid w:val="002B708F"/>
    <w:rsid w:val="002C2EA6"/>
    <w:rsid w:val="002D478C"/>
    <w:rsid w:val="00310BC5"/>
    <w:rsid w:val="00320193"/>
    <w:rsid w:val="00341C69"/>
    <w:rsid w:val="00343E3A"/>
    <w:rsid w:val="00397A32"/>
    <w:rsid w:val="003B5B7E"/>
    <w:rsid w:val="003D29B6"/>
    <w:rsid w:val="003F0318"/>
    <w:rsid w:val="0047708C"/>
    <w:rsid w:val="004A6D4F"/>
    <w:rsid w:val="004B1C1B"/>
    <w:rsid w:val="004B6272"/>
    <w:rsid w:val="004B6450"/>
    <w:rsid w:val="004D59A8"/>
    <w:rsid w:val="00502C3A"/>
    <w:rsid w:val="0052345B"/>
    <w:rsid w:val="00576963"/>
    <w:rsid w:val="00592FEF"/>
    <w:rsid w:val="005A4D90"/>
    <w:rsid w:val="005C53A4"/>
    <w:rsid w:val="005F1AB2"/>
    <w:rsid w:val="005F5094"/>
    <w:rsid w:val="00623C7B"/>
    <w:rsid w:val="00625552"/>
    <w:rsid w:val="00640E48"/>
    <w:rsid w:val="00650CDD"/>
    <w:rsid w:val="0065561A"/>
    <w:rsid w:val="00657F1B"/>
    <w:rsid w:val="00667CD5"/>
    <w:rsid w:val="00675C0C"/>
    <w:rsid w:val="006A254F"/>
    <w:rsid w:val="006B3E82"/>
    <w:rsid w:val="006C53D2"/>
    <w:rsid w:val="006E3FD5"/>
    <w:rsid w:val="0072674B"/>
    <w:rsid w:val="0075388A"/>
    <w:rsid w:val="007719D1"/>
    <w:rsid w:val="007D3315"/>
    <w:rsid w:val="007E212F"/>
    <w:rsid w:val="007F70B6"/>
    <w:rsid w:val="00802D98"/>
    <w:rsid w:val="00837434"/>
    <w:rsid w:val="008517AD"/>
    <w:rsid w:val="0087731D"/>
    <w:rsid w:val="008B435B"/>
    <w:rsid w:val="008E2BC1"/>
    <w:rsid w:val="009006A7"/>
    <w:rsid w:val="0090743E"/>
    <w:rsid w:val="00931145"/>
    <w:rsid w:val="009324BA"/>
    <w:rsid w:val="00947E9D"/>
    <w:rsid w:val="009513B5"/>
    <w:rsid w:val="00962C55"/>
    <w:rsid w:val="009F2636"/>
    <w:rsid w:val="00A00DA3"/>
    <w:rsid w:val="00A25044"/>
    <w:rsid w:val="00A511E9"/>
    <w:rsid w:val="00A52B15"/>
    <w:rsid w:val="00A54508"/>
    <w:rsid w:val="00A90050"/>
    <w:rsid w:val="00B22C70"/>
    <w:rsid w:val="00B31BA2"/>
    <w:rsid w:val="00B447F2"/>
    <w:rsid w:val="00B91711"/>
    <w:rsid w:val="00B978E3"/>
    <w:rsid w:val="00BB715C"/>
    <w:rsid w:val="00BE7ACF"/>
    <w:rsid w:val="00C06552"/>
    <w:rsid w:val="00C75D1E"/>
    <w:rsid w:val="00C9396B"/>
    <w:rsid w:val="00CB4315"/>
    <w:rsid w:val="00CB470F"/>
    <w:rsid w:val="00CF3782"/>
    <w:rsid w:val="00D00B60"/>
    <w:rsid w:val="00DB0F74"/>
    <w:rsid w:val="00DB3A59"/>
    <w:rsid w:val="00DD0DDD"/>
    <w:rsid w:val="00DE0AAC"/>
    <w:rsid w:val="00EA5FFA"/>
    <w:rsid w:val="00EB3015"/>
    <w:rsid w:val="00EC1129"/>
    <w:rsid w:val="00EC7FC8"/>
    <w:rsid w:val="00ED0056"/>
    <w:rsid w:val="00F212C1"/>
    <w:rsid w:val="00F2251B"/>
    <w:rsid w:val="00F52504"/>
    <w:rsid w:val="00F664A9"/>
    <w:rsid w:val="00F93371"/>
    <w:rsid w:val="00FA2C9D"/>
    <w:rsid w:val="00FA2CCD"/>
    <w:rsid w:val="00FF5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23F2E-A356-4A89-A52B-AEBEF52D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0B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F74"/>
    <w:rPr>
      <w:rFonts w:ascii="Tahoma" w:hAnsi="Tahoma" w:cs="Tahoma"/>
      <w:sz w:val="16"/>
      <w:szCs w:val="16"/>
    </w:rPr>
  </w:style>
  <w:style w:type="paragraph" w:styleId="Footer">
    <w:name w:val="footer"/>
    <w:basedOn w:val="Normal"/>
    <w:link w:val="FooterChar"/>
    <w:uiPriority w:val="99"/>
    <w:rsid w:val="00667CD5"/>
    <w:pPr>
      <w:tabs>
        <w:tab w:val="center" w:pos="4153"/>
        <w:tab w:val="right" w:pos="8306"/>
      </w:tabs>
    </w:pPr>
  </w:style>
  <w:style w:type="character" w:styleId="PageNumber">
    <w:name w:val="page number"/>
    <w:basedOn w:val="DefaultParagraphFont"/>
    <w:rsid w:val="00667CD5"/>
  </w:style>
  <w:style w:type="paragraph" w:styleId="FootnoteText">
    <w:name w:val="footnote text"/>
    <w:basedOn w:val="Normal"/>
    <w:link w:val="FootnoteTextChar"/>
    <w:rsid w:val="007D3315"/>
    <w:rPr>
      <w:sz w:val="20"/>
      <w:szCs w:val="20"/>
    </w:rPr>
  </w:style>
  <w:style w:type="character" w:customStyle="1" w:styleId="FootnoteTextChar">
    <w:name w:val="Footnote Text Char"/>
    <w:basedOn w:val="DefaultParagraphFont"/>
    <w:link w:val="FootnoteText"/>
    <w:rsid w:val="007D3315"/>
  </w:style>
  <w:style w:type="character" w:styleId="FootnoteReference">
    <w:name w:val="footnote reference"/>
    <w:basedOn w:val="DefaultParagraphFont"/>
    <w:rsid w:val="007D3315"/>
    <w:rPr>
      <w:vertAlign w:val="superscript"/>
    </w:rPr>
  </w:style>
  <w:style w:type="paragraph" w:styleId="Header">
    <w:name w:val="header"/>
    <w:basedOn w:val="Normal"/>
    <w:link w:val="HeaderChar"/>
    <w:rsid w:val="000B5E7C"/>
    <w:pPr>
      <w:tabs>
        <w:tab w:val="center" w:pos="4680"/>
        <w:tab w:val="right" w:pos="9360"/>
      </w:tabs>
    </w:pPr>
  </w:style>
  <w:style w:type="character" w:customStyle="1" w:styleId="HeaderChar">
    <w:name w:val="Header Char"/>
    <w:basedOn w:val="DefaultParagraphFont"/>
    <w:link w:val="Header"/>
    <w:rsid w:val="000B5E7C"/>
    <w:rPr>
      <w:sz w:val="24"/>
      <w:szCs w:val="24"/>
    </w:rPr>
  </w:style>
  <w:style w:type="character" w:customStyle="1" w:styleId="FooterChar">
    <w:name w:val="Footer Char"/>
    <w:basedOn w:val="DefaultParagraphFont"/>
    <w:link w:val="Footer"/>
    <w:uiPriority w:val="99"/>
    <w:rsid w:val="000B5E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57D3-8726-4C36-BA69-E0F3F4CF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قرارداد</vt:lpstr>
    </vt:vector>
  </TitlesOfParts>
  <Company>pardis</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dc:title>
  <dc:creator>jelveh</dc:creator>
  <cp:lastModifiedBy>wguser WebGateway</cp:lastModifiedBy>
  <cp:revision>2</cp:revision>
  <cp:lastPrinted>2014-05-04T08:04:00Z</cp:lastPrinted>
  <dcterms:created xsi:type="dcterms:W3CDTF">2021-08-09T09:40:00Z</dcterms:created>
  <dcterms:modified xsi:type="dcterms:W3CDTF">2021-08-09T09:40:00Z</dcterms:modified>
</cp:coreProperties>
</file>